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A0A21F7" w14:textId="77777777" w:rsidR="003C6471" w:rsidRPr="00372A70" w:rsidRDefault="003C6471" w:rsidP="003C6471">
          <w:pPr>
            <w:spacing w:after="120"/>
            <w:ind w:firstLine="0"/>
            <w:contextualSpacing/>
            <w:rPr>
              <w:rFonts w:cstheme="minorHAnsi"/>
              <w:color w:val="000000" w:themeColor="text1"/>
              <w:sz w:val="28"/>
              <w:szCs w:val="28"/>
            </w:rPr>
          </w:pPr>
        </w:p>
        <w:p w14:paraId="11C5CA17"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1DC1DFE0" wp14:editId="31B6623A">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6BE68129"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04F5F391"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A8DA3EA"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56D64895"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5AB70A4"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4D0D2EBA"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72A70" w14:paraId="30049950" w14:textId="77777777" w:rsidTr="00E36222">
            <w:tc>
              <w:tcPr>
                <w:tcW w:w="4814" w:type="dxa"/>
              </w:tcPr>
              <w:p w14:paraId="0DC665D2" w14:textId="77777777"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PATVIRTINTA</w:t>
                </w:r>
              </w:p>
              <w:p w14:paraId="0F3CF160" w14:textId="0F8B2BC5" w:rsidR="003C6471" w:rsidRPr="00372A70" w:rsidRDefault="003C6471" w:rsidP="00E36222">
                <w:pPr>
                  <w:ind w:firstLine="0"/>
                  <w:rPr>
                    <w:rFonts w:ascii="Times New Roman" w:hAnsi="Times New Roman"/>
                    <w:color w:val="000000" w:themeColor="text1"/>
                    <w:sz w:val="24"/>
                    <w:szCs w:val="24"/>
                  </w:rPr>
                </w:pPr>
                <w:r w:rsidRPr="00372A70">
                  <w:rPr>
                    <w:rFonts w:ascii="Times New Roman" w:hAnsi="Times New Roman"/>
                    <w:color w:val="000000" w:themeColor="text1"/>
                    <w:sz w:val="24"/>
                    <w:szCs w:val="24"/>
                  </w:rPr>
                  <w:t>Kaišiadorių bendrųjų funkcijų tarnybos Direktoriaus 2025-0</w:t>
                </w:r>
                <w:r w:rsidR="00ED22BD" w:rsidRPr="00ED22BD">
                  <w:rPr>
                    <w:rFonts w:ascii="Times New Roman" w:hAnsi="Times New Roman"/>
                    <w:color w:val="000000" w:themeColor="text1"/>
                    <w:sz w:val="24"/>
                    <w:szCs w:val="24"/>
                  </w:rPr>
                  <w:t>8</w:t>
                </w:r>
                <w:r w:rsidRPr="00372A70">
                  <w:rPr>
                    <w:rFonts w:ascii="Times New Roman" w:hAnsi="Times New Roman"/>
                    <w:color w:val="000000" w:themeColor="text1"/>
                    <w:sz w:val="24"/>
                    <w:szCs w:val="24"/>
                  </w:rPr>
                  <w:t>-</w:t>
                </w:r>
                <w:r w:rsidR="009C360B">
                  <w:rPr>
                    <w:rFonts w:ascii="Times New Roman" w:hAnsi="Times New Roman"/>
                    <w:color w:val="000000" w:themeColor="text1"/>
                    <w:sz w:val="24"/>
                    <w:szCs w:val="24"/>
                  </w:rPr>
                  <w:t>12</w:t>
                </w:r>
                <w:r w:rsidR="00667108">
                  <w:rPr>
                    <w:rFonts w:ascii="Times New Roman" w:hAnsi="Times New Roman"/>
                    <w:color w:val="000000" w:themeColor="text1"/>
                    <w:sz w:val="24"/>
                    <w:szCs w:val="24"/>
                  </w:rPr>
                  <w:t xml:space="preserve"> </w:t>
                </w:r>
                <w:r w:rsidRPr="00372A70">
                  <w:rPr>
                    <w:rFonts w:ascii="Times New Roman" w:hAnsi="Times New Roman"/>
                    <w:color w:val="000000" w:themeColor="text1"/>
                    <w:sz w:val="24"/>
                    <w:szCs w:val="24"/>
                  </w:rPr>
                  <w:t xml:space="preserve"> įsakymu Nr. 1.2.-</w:t>
                </w:r>
                <w:r w:rsidR="003071D0">
                  <w:rPr>
                    <w:rFonts w:ascii="Times New Roman" w:hAnsi="Times New Roman"/>
                    <w:color w:val="000000" w:themeColor="text1"/>
                    <w:sz w:val="24"/>
                    <w:szCs w:val="24"/>
                  </w:rPr>
                  <w:t>1</w:t>
                </w:r>
                <w:r w:rsidR="00ED22BD">
                  <w:rPr>
                    <w:rFonts w:ascii="Times New Roman" w:hAnsi="Times New Roman"/>
                    <w:color w:val="000000" w:themeColor="text1"/>
                    <w:sz w:val="24"/>
                    <w:szCs w:val="24"/>
                  </w:rPr>
                  <w:t>5</w:t>
                </w:r>
                <w:r w:rsidR="009C360B">
                  <w:rPr>
                    <w:rFonts w:ascii="Times New Roman" w:hAnsi="Times New Roman"/>
                    <w:color w:val="000000" w:themeColor="text1"/>
                    <w:sz w:val="24"/>
                    <w:szCs w:val="24"/>
                  </w:rPr>
                  <w:t>6</w:t>
                </w:r>
              </w:p>
            </w:tc>
          </w:tr>
        </w:tbl>
        <w:p w14:paraId="3B7A56B3"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5F5CD330"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071EC131"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1E625BB"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354241DD"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49E58756" w14:textId="1FE0823E" w:rsidR="003C6471" w:rsidRPr="00FE3A73"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FE3A73">
            <w:rPr>
              <w:rFonts w:ascii="Times New Roman" w:hAnsi="Times New Roman" w:cs="Times New Roman"/>
              <w:b/>
              <w:bCs/>
              <w:color w:val="000000" w:themeColor="text1"/>
              <w:sz w:val="28"/>
              <w:szCs w:val="28"/>
            </w:rPr>
            <w:t xml:space="preserve">MAŽOS VERTĖS VIEŠOJO PIRKIMO </w:t>
          </w:r>
          <w:r w:rsidR="00FE3A73" w:rsidRPr="00FE3A73">
            <w:rPr>
              <w:rFonts w:ascii="Times New Roman" w:hAnsi="Times New Roman" w:cs="Times New Roman"/>
              <w:b/>
              <w:bCs/>
              <w:sz w:val="28"/>
              <w:szCs w:val="28"/>
            </w:rPr>
            <w:t>KAIŠIADORIŲ ŠVENTOSIOS FAUSTINOS UGDYMO CENTRO SOCIALINIŲ DIRBTUVIŲ PATALPŲ PAPRASTOJO REMONTO DARBAI</w:t>
          </w:r>
          <w:r w:rsidRPr="00FE3A73">
            <w:rPr>
              <w:rFonts w:ascii="Times New Roman" w:eastAsia="TimesNewRomanPS-BoldMT" w:hAnsi="Times New Roman" w:cs="Times New Roman"/>
              <w:b/>
              <w:bCs/>
              <w:color w:val="000000" w:themeColor="text1"/>
              <w:sz w:val="28"/>
              <w:szCs w:val="28"/>
            </w:rPr>
            <w:t xml:space="preserve"> </w:t>
          </w:r>
          <w:r w:rsidRPr="00FE3A73">
            <w:rPr>
              <w:rFonts w:ascii="Times New Roman" w:hAnsi="Times New Roman" w:cs="Times New Roman"/>
              <w:b/>
              <w:bCs/>
              <w:color w:val="000000" w:themeColor="text1"/>
              <w:sz w:val="28"/>
              <w:szCs w:val="28"/>
            </w:rPr>
            <w:t xml:space="preserve">SKELBIAMOS APKLAUSOS SPECIALIOSIOS SĄLYGOS </w:t>
          </w:r>
        </w:p>
        <w:p w14:paraId="0585D619"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7A73271D" w14:textId="77777777" w:rsidR="003C6471" w:rsidRPr="00372A70" w:rsidRDefault="003C6471" w:rsidP="003C6471">
              <w:pPr>
                <w:pStyle w:val="Turinioantrat"/>
                <w:rPr>
                  <w:color w:val="000000" w:themeColor="text1"/>
                </w:rPr>
              </w:pPr>
              <w:r w:rsidRPr="00372A70">
                <w:rPr>
                  <w:color w:val="000000" w:themeColor="text1"/>
                </w:rPr>
                <w:t>Turinys</w:t>
              </w:r>
            </w:p>
            <w:p w14:paraId="2EB07FEB"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2821ED"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2AA6CD8"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6F1E7BF3"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F85FF2D"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529B62BF"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2E282DE7"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5675BBB3" w14:textId="77777777" w:rsidR="003C6471" w:rsidRPr="00372A70" w:rsidRDefault="003C6471" w:rsidP="003C6471">
              <w:pPr>
                <w:rPr>
                  <w:b/>
                  <w:bCs/>
                  <w:color w:val="000000" w:themeColor="text1"/>
                </w:rPr>
              </w:pPr>
              <w:r w:rsidRPr="00372A70">
                <w:rPr>
                  <w:b/>
                  <w:bCs/>
                  <w:color w:val="000000" w:themeColor="text1"/>
                </w:rPr>
                <w:fldChar w:fldCharType="end"/>
              </w:r>
            </w:p>
            <w:p w14:paraId="7DAEB87C" w14:textId="77777777" w:rsidR="003C6471" w:rsidRPr="00372A70" w:rsidRDefault="003C6471" w:rsidP="003C6471">
              <w:pPr>
                <w:rPr>
                  <w:b/>
                  <w:bCs/>
                  <w:color w:val="000000" w:themeColor="text1"/>
                </w:rPr>
              </w:pPr>
            </w:p>
            <w:bookmarkStart w:id="1" w:name="_Hlk153539150"/>
            <w:p w14:paraId="32E873EB" w14:textId="20E2BC91"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C140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14:paraId="0CD5E721" w14:textId="77777777" w:rsidR="00725AF8" w:rsidRDefault="003C6471" w:rsidP="00725AF8">
              <w:pPr>
                <w:pStyle w:val="Turinys2"/>
                <w:ind w:left="851" w:right="877" w:firstLine="0"/>
              </w:pPr>
              <w:r w:rsidRPr="00372A70">
                <w:rPr>
                  <w:color w:val="000000" w:themeColor="text1"/>
                </w:rPr>
                <w:t>Pirkimo sąlygų 2 priedas „</w:t>
              </w:r>
              <w:r w:rsidR="00C140CD">
                <w:rPr>
                  <w:color w:val="000000" w:themeColor="text1"/>
                </w:rPr>
                <w:t>Sutarties projektas</w:t>
              </w:r>
              <w:r w:rsidRPr="00372A70">
                <w:rPr>
                  <w:color w:val="000000" w:themeColor="text1"/>
                </w:rPr>
                <w:t>“</w:t>
              </w:r>
              <w:r w:rsidR="00725AF8" w:rsidRPr="00725AF8">
                <w:t xml:space="preserve"> </w:t>
              </w:r>
            </w:p>
            <w:p w14:paraId="1AB3D66A" w14:textId="0510A36D" w:rsidR="003C6471" w:rsidRPr="00372A70" w:rsidRDefault="00725AF8" w:rsidP="00725AF8">
              <w:pPr>
                <w:pStyle w:val="Turinys2"/>
                <w:ind w:left="851" w:right="877" w:firstLine="0"/>
                <w:rPr>
                  <w:color w:val="000000" w:themeColor="text1"/>
                </w:rPr>
              </w:pPr>
              <w:hyperlink w:anchor="_Toc80022630" w:history="1">
                <w:r w:rsidRPr="00372A70">
                  <w:rPr>
                    <w:rStyle w:val="Hipersaitas"/>
                    <w:color w:val="000000" w:themeColor="text1"/>
                  </w:rPr>
                  <w:t xml:space="preserve">Pirkimo sąlygų </w:t>
                </w:r>
                <w:r>
                  <w:rPr>
                    <w:rStyle w:val="Hipersaitas"/>
                    <w:color w:val="000000" w:themeColor="text1"/>
                  </w:rPr>
                  <w:t>3</w:t>
                </w:r>
                <w:r w:rsidRPr="00372A70">
                  <w:rPr>
                    <w:rStyle w:val="Hipersaitas"/>
                    <w:color w:val="000000" w:themeColor="text1"/>
                  </w:rPr>
                  <w:t xml:space="preserve"> priedas „Pasiūlymo forma“</w:t>
                </w:r>
              </w:hyperlink>
            </w:p>
            <w:bookmarkEnd w:id="1"/>
            <w:p w14:paraId="5B787324" w14:textId="77777777" w:rsidR="00725AF8" w:rsidRDefault="003C6471" w:rsidP="00725AF8">
              <w:pPr>
                <w:pStyle w:val="Turinys2"/>
                <w:ind w:left="851" w:right="877" w:firstLine="0"/>
                <w:rPr>
                  <w:color w:val="000000" w:themeColor="text1"/>
                </w:rPr>
              </w:pPr>
              <w:r>
                <w:fldChar w:fldCharType="begin"/>
              </w:r>
              <w:r>
                <w:instrText>HYPERLINK \l "_Toc80022625"</w:instrText>
              </w:r>
              <w:r>
                <w:fldChar w:fldCharType="separate"/>
              </w:r>
              <w:r w:rsidRPr="00372A70">
                <w:rPr>
                  <w:rStyle w:val="Hipersaitas"/>
                  <w:color w:val="000000" w:themeColor="text1"/>
                </w:rPr>
                <w:t xml:space="preserve">Pirkimo sąlygų </w:t>
              </w:r>
              <w:r w:rsidRPr="00ED22BD">
                <w:rPr>
                  <w:rStyle w:val="Hipersaitas"/>
                  <w:color w:val="000000" w:themeColor="text1"/>
                </w:rPr>
                <w:t>4</w:t>
              </w:r>
              <w:r w:rsidRPr="00372A70">
                <w:rPr>
                  <w:rStyle w:val="Hipersaitas"/>
                  <w:color w:val="000000" w:themeColor="text1"/>
                </w:rPr>
                <w:t xml:space="preserve"> priedas „</w:t>
              </w:r>
              <w:r w:rsidR="00C140CD" w:rsidRPr="00C140CD">
                <w:rPr>
                  <w:rStyle w:val="Hipersaitas"/>
                  <w:color w:val="000000" w:themeColor="text1"/>
                </w:rPr>
                <w:t>Kvalifikacijos reikalavimai ir reikalaujami kokybės bei aplinkos apsaugos vadybos sistemų standartai</w:t>
              </w:r>
              <w:r w:rsidRPr="00372A70">
                <w:rPr>
                  <w:rFonts w:eastAsia="Calibri"/>
                  <w:color w:val="000000" w:themeColor="text1"/>
                </w:rPr>
                <w:t xml:space="preserve">“ </w:t>
              </w:r>
              <w:r>
                <w:fldChar w:fldCharType="end"/>
              </w:r>
              <w:r w:rsidR="00725AF8" w:rsidRPr="00725AF8">
                <w:rPr>
                  <w:color w:val="000000" w:themeColor="text1"/>
                </w:rPr>
                <w:t xml:space="preserve"> </w:t>
              </w:r>
            </w:p>
            <w:p w14:paraId="3EC9EB84" w14:textId="32585037" w:rsidR="00725AF8" w:rsidRDefault="00725AF8" w:rsidP="00725AF8">
              <w:pPr>
                <w:pStyle w:val="Turinys2"/>
                <w:ind w:left="851" w:right="877" w:firstLine="0"/>
                <w:rPr>
                  <w:color w:val="000000" w:themeColor="text1"/>
                </w:rPr>
              </w:pPr>
              <w:r w:rsidRPr="00372A70">
                <w:rPr>
                  <w:color w:val="000000" w:themeColor="text1"/>
                </w:rPr>
                <w:t xml:space="preserve">Pirkimo sąlygų </w:t>
              </w:r>
              <w:r>
                <w:rPr>
                  <w:color w:val="000000" w:themeColor="text1"/>
                </w:rPr>
                <w:t>5</w:t>
              </w:r>
              <w:r w:rsidRPr="00372A70">
                <w:rPr>
                  <w:color w:val="000000" w:themeColor="text1"/>
                </w:rPr>
                <w:t xml:space="preserve"> priedas „Pasiūlymų vertinimo kriterijai ir sąlygos"</w:t>
              </w:r>
            </w:p>
            <w:p w14:paraId="07476127" w14:textId="60E69BC8" w:rsidR="00725AF8" w:rsidRPr="00725AF8" w:rsidRDefault="00725AF8" w:rsidP="00725AF8">
              <w:r>
                <w:t xml:space="preserve">   </w:t>
              </w:r>
              <w:r w:rsidRPr="00725AF8">
                <w:t>Pirkimo sąlygų 6 priedas Aplinkos apsaugos reikalavimai</w:t>
              </w:r>
            </w:p>
            <w:p w14:paraId="1B593FE6" w14:textId="635D0AFB" w:rsidR="003C6471" w:rsidRPr="00372A70" w:rsidRDefault="003C6471" w:rsidP="008B5433">
              <w:pPr>
                <w:pStyle w:val="Turinys2"/>
                <w:ind w:left="851" w:right="877" w:firstLine="0"/>
                <w:rPr>
                  <w:color w:val="000000" w:themeColor="text1"/>
                </w:rPr>
              </w:pPr>
            </w:p>
            <w:p w14:paraId="6DFA6CD1" w14:textId="77777777" w:rsidR="003C6471" w:rsidRPr="00372A70" w:rsidRDefault="00000000" w:rsidP="008B5433">
              <w:pPr>
                <w:ind w:firstLine="0"/>
                <w:rPr>
                  <w:color w:val="000000" w:themeColor="text1"/>
                </w:rPr>
              </w:pPr>
            </w:p>
          </w:sdtContent>
        </w:sdt>
        <w:p w14:paraId="3B2D849D" w14:textId="77777777" w:rsidR="003C6471" w:rsidRDefault="00000000" w:rsidP="003C6471">
          <w:pPr>
            <w:spacing w:after="120"/>
            <w:ind w:firstLine="0"/>
            <w:contextualSpacing/>
            <w:rPr>
              <w:rFonts w:ascii="Arial" w:hAnsi="Arial" w:cs="Arial"/>
              <w:color w:val="000000" w:themeColor="text1"/>
            </w:rPr>
          </w:pPr>
        </w:p>
      </w:sdtContent>
    </w:sdt>
    <w:p w14:paraId="5C454A15"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6937F9AB" w14:textId="77777777" w:rsidR="003C6471" w:rsidRPr="00372A70"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372A70">
        <w:rPr>
          <w:rFonts w:asciiTheme="minorHAnsi" w:hAnsiTheme="minorHAnsi" w:cstheme="minorHAnsi"/>
          <w:color w:val="000000" w:themeColor="text1"/>
        </w:rPr>
        <w:lastRenderedPageBreak/>
        <w:t>Bendra informacija</w:t>
      </w:r>
      <w:bookmarkEnd w:id="7"/>
      <w:r w:rsidRPr="00372A70">
        <w:rPr>
          <w:rFonts w:asciiTheme="minorHAnsi" w:hAnsiTheme="minorHAnsi" w:cstheme="minorHAnsi"/>
          <w:color w:val="000000" w:themeColor="text1"/>
        </w:rPr>
        <w:t xml:space="preserve"> </w:t>
      </w:r>
    </w:p>
    <w:p w14:paraId="2372007F" w14:textId="38959821" w:rsidR="003C6471" w:rsidRPr="00372A70" w:rsidRDefault="003C6471" w:rsidP="008B5433">
      <w:pPr>
        <w:pStyle w:val="Sraopastraipa"/>
        <w:numPr>
          <w:ilvl w:val="1"/>
          <w:numId w:val="1"/>
        </w:numPr>
        <w:spacing w:line="240" w:lineRule="auto"/>
        <w:ind w:left="0" w:firstLine="709"/>
        <w:rPr>
          <w:color w:val="000000" w:themeColor="text1"/>
        </w:rPr>
      </w:pPr>
      <w:r w:rsidRPr="00372A70">
        <w:rPr>
          <w:color w:val="000000" w:themeColor="text1"/>
        </w:rPr>
        <w:t xml:space="preserve"> </w:t>
      </w:r>
      <w:r w:rsidRPr="00372A70">
        <w:rPr>
          <w:rFonts w:cstheme="minorHAnsi"/>
          <w:b/>
          <w:bCs/>
          <w:color w:val="000000" w:themeColor="text1"/>
        </w:rPr>
        <w:t>Perkančioji organizacija</w:t>
      </w:r>
      <w:r w:rsidRPr="00372A70">
        <w:rPr>
          <w:rFonts w:cstheme="minorHAnsi"/>
          <w:color w:val="000000" w:themeColor="text1"/>
        </w:rPr>
        <w:t xml:space="preserve"> </w:t>
      </w:r>
      <w:bookmarkStart w:id="12" w:name="_Hlk134430016"/>
      <w:r w:rsidRPr="00372A70">
        <w:rPr>
          <w:rFonts w:cstheme="minorHAnsi"/>
          <w:color w:val="000000" w:themeColor="text1"/>
        </w:rPr>
        <w:t xml:space="preserve">–  </w:t>
      </w:r>
      <w:bookmarkEnd w:id="12"/>
      <w:r w:rsidRPr="00372A70">
        <w:rPr>
          <w:rFonts w:cstheme="minorHAnsi"/>
          <w:color w:val="000000" w:themeColor="text1"/>
        </w:rPr>
        <w:t xml:space="preserve"> </w:t>
      </w:r>
      <w:r w:rsidR="00C140CD" w:rsidRPr="00282502">
        <w:t>Kaišiadorių šventosios Faustinos ugdymo centras, įmonės kodas  190984870 , buveinė adresas  Gedimino 118, Kaišiadorys</w:t>
      </w:r>
      <w:r w:rsidR="00C140CD">
        <w:rPr>
          <w:rFonts w:cstheme="minorHAnsi"/>
          <w:color w:val="000000" w:themeColor="text1"/>
        </w:rPr>
        <w:t>.</w:t>
      </w:r>
    </w:p>
    <w:p w14:paraId="6789C6C6" w14:textId="752D94CD" w:rsidR="00D44817"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b/>
          <w:bCs/>
          <w:color w:val="000000" w:themeColor="text1"/>
        </w:rPr>
        <w:t>Pirkimą perkančiosios organizacijos vardu</w:t>
      </w:r>
      <w:r w:rsidRPr="00372A70">
        <w:rPr>
          <w:rFonts w:cstheme="minorHAnsi"/>
          <w:color w:val="000000" w:themeColor="text1"/>
        </w:rPr>
        <w:t xml:space="preserve"> </w:t>
      </w:r>
      <w:r w:rsidRPr="00372A70">
        <w:rPr>
          <w:rFonts w:cstheme="minorHAnsi"/>
          <w:b/>
          <w:bCs/>
          <w:color w:val="000000" w:themeColor="text1"/>
        </w:rPr>
        <w:t xml:space="preserve">atlieka savivaldybės centrinė perkančioji organizacija Kaišiadorių bendrųjų funkcijų tarnyba (toliau-SCPO), juridinio asmens kodas 306139700, adresas Gedimino g. 118, Kaišiadorys. </w:t>
      </w:r>
      <w:r w:rsidRPr="00372A70">
        <w:rPr>
          <w:rFonts w:eastAsia="Calibri" w:cstheme="minorHAnsi"/>
          <w:color w:val="000000" w:themeColor="text1"/>
        </w:rPr>
        <w:t xml:space="preserve">Sutartį pasirašys </w:t>
      </w:r>
      <w:r w:rsidRPr="00372A70">
        <w:rPr>
          <w:rFonts w:cstheme="minorHAnsi"/>
          <w:color w:val="000000" w:themeColor="text1"/>
        </w:rPr>
        <w:t>perkančioji organizacija</w:t>
      </w:r>
      <w:r w:rsidRPr="00372A70">
        <w:rPr>
          <w:rFonts w:eastAsia="Calibri" w:cstheme="minorHAnsi"/>
          <w:color w:val="000000" w:themeColor="text1"/>
        </w:rPr>
        <w:t xml:space="preserve"> </w:t>
      </w:r>
      <w:r w:rsidRPr="00372A70">
        <w:rPr>
          <w:rFonts w:cstheme="minorHAnsi"/>
          <w:color w:val="000000" w:themeColor="text1"/>
        </w:rPr>
        <w:t xml:space="preserve">–   </w:t>
      </w:r>
      <w:r w:rsidR="00C140CD" w:rsidRPr="00282502">
        <w:t>Kaišiadorių šventosios Faustinos ugdymo centras</w:t>
      </w:r>
      <w:r w:rsidRPr="00372A70">
        <w:rPr>
          <w:rFonts w:cstheme="minorHAnsi"/>
          <w:color w:val="000000" w:themeColor="text1"/>
        </w:rPr>
        <w:t>.</w:t>
      </w:r>
      <w:r w:rsidRPr="00372A70">
        <w:rPr>
          <w:rFonts w:eastAsia="Calibri" w:cstheme="minorHAnsi"/>
          <w:color w:val="000000" w:themeColor="text1"/>
        </w:rPr>
        <w:t xml:space="preserve"> Kai pirkimą atlieka įgaliotoji ar SCPO, ji atlieka pirkimo dokumentuose nurodytus perkančiajai organizacijai priskirtinus veiksmus, išskyrus pirkimo sutarties sudarymą. </w:t>
      </w:r>
    </w:p>
    <w:p w14:paraId="2B9B9470" w14:textId="77777777" w:rsidR="003C6471" w:rsidRPr="00372A70" w:rsidRDefault="003C6471" w:rsidP="008B543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Pirkimas neatliekamas naudojantis centralizuotų pirkimų katalogu, nes: </w:t>
      </w:r>
      <w:r w:rsidR="00D44817" w:rsidRPr="00372A70">
        <w:rPr>
          <w:rFonts w:cstheme="minorHAnsi"/>
          <w:color w:val="000000" w:themeColor="text1"/>
        </w:rPr>
        <w:t xml:space="preserve">kataloge nėra siūlomų pirkimo objektą atitinkančių </w:t>
      </w:r>
      <w:r w:rsidR="003326F2">
        <w:rPr>
          <w:rFonts w:cstheme="minorHAnsi"/>
          <w:color w:val="000000" w:themeColor="text1"/>
        </w:rPr>
        <w:t>prekių</w:t>
      </w:r>
      <w:r w:rsidR="00D44817" w:rsidRPr="00372A70">
        <w:rPr>
          <w:rFonts w:cstheme="minorHAnsi"/>
          <w:color w:val="000000" w:themeColor="text1"/>
        </w:rPr>
        <w:t xml:space="preserve">. </w:t>
      </w:r>
    </w:p>
    <w:p w14:paraId="04C4E693" w14:textId="77777777" w:rsidR="00897B73" w:rsidRDefault="00D44817" w:rsidP="00897B73">
      <w:pPr>
        <w:pStyle w:val="Sraopastraipa"/>
        <w:numPr>
          <w:ilvl w:val="1"/>
          <w:numId w:val="3"/>
        </w:numPr>
        <w:spacing w:line="240" w:lineRule="auto"/>
        <w:ind w:left="0" w:firstLine="709"/>
        <w:rPr>
          <w:rFonts w:cstheme="minorHAnsi"/>
          <w:color w:val="000000" w:themeColor="text1"/>
        </w:rPr>
      </w:pPr>
      <w:r w:rsidRPr="00372A70">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Pr="00372A70">
            <w:rPr>
              <w:color w:val="000000" w:themeColor="text1"/>
            </w:rPr>
            <w:t>nėra</w:t>
          </w:r>
        </w:sdtContent>
      </w:sdt>
      <w:r w:rsidRPr="00372A70" w:rsidDel="00A100C8">
        <w:rPr>
          <w:rFonts w:cstheme="minorHAnsi"/>
          <w:color w:val="000000" w:themeColor="text1"/>
        </w:rPr>
        <w:t xml:space="preserve"> </w:t>
      </w:r>
      <w:r w:rsidRPr="00372A70">
        <w:rPr>
          <w:rFonts w:cstheme="minorHAnsi"/>
          <w:color w:val="000000" w:themeColor="text1"/>
        </w:rPr>
        <w:t>sudaroma.</w:t>
      </w:r>
    </w:p>
    <w:p w14:paraId="50B5E8B5" w14:textId="5EE20FCA" w:rsidR="00897B73" w:rsidRPr="00897B73" w:rsidRDefault="0057392F" w:rsidP="00897B73">
      <w:pPr>
        <w:pStyle w:val="Sraopastraipa"/>
        <w:numPr>
          <w:ilvl w:val="1"/>
          <w:numId w:val="3"/>
        </w:numPr>
        <w:spacing w:line="240" w:lineRule="auto"/>
        <w:ind w:left="0" w:firstLine="709"/>
        <w:rPr>
          <w:rFonts w:cstheme="minorHAnsi"/>
          <w:color w:val="000000" w:themeColor="text1"/>
        </w:rPr>
      </w:pPr>
      <w:r w:rsidRPr="00897B73">
        <w:rPr>
          <w:color w:val="000000" w:themeColor="text1"/>
        </w:rPr>
        <w:t xml:space="preserve"> </w:t>
      </w:r>
      <w:r w:rsidR="00897B73" w:rsidRPr="00897B73">
        <w:rPr>
          <w:rFonts w:cstheme="minorHAnsi"/>
        </w:rPr>
        <w:t xml:space="preserve">Atliekamas žaliasis pirkimas. Pirkimas vykdomas vadovaujantis Lietuvos Respublikos aplinkos ministro 2011 m. birželio 28 d. įsakymu Nr. D1-508 (žaliasis pirkimas). 4.2. papunktyje: Naudojami dažai turi atitikti nustatytus I tipo ekologinio ženklo reikalavimus pagal standartą LST EN ISO 14024 „Aplinkosauginiai ženklai ir aplinkosauginės deklaracijos. I tipo aplinkosauginis ženklinimas. Principai ir procedūros“ bei būti paženklinti I tipo ekologiniu ženklu (pvz., EU </w:t>
      </w:r>
      <w:proofErr w:type="spellStart"/>
      <w:r w:rsidR="00897B73" w:rsidRPr="00897B73">
        <w:rPr>
          <w:rFonts w:cstheme="minorHAnsi"/>
        </w:rPr>
        <w:t>Ecolabel</w:t>
      </w:r>
      <w:proofErr w:type="spellEnd"/>
      <w:r w:rsidR="00897B73" w:rsidRPr="00897B73">
        <w:rPr>
          <w:rFonts w:cstheme="minorHAnsi"/>
        </w:rPr>
        <w:t xml:space="preserve">, </w:t>
      </w:r>
      <w:proofErr w:type="spellStart"/>
      <w:r w:rsidR="00897B73" w:rsidRPr="00897B73">
        <w:rPr>
          <w:rFonts w:cstheme="minorHAnsi"/>
        </w:rPr>
        <w:t>Nordic</w:t>
      </w:r>
      <w:proofErr w:type="spellEnd"/>
      <w:r w:rsidR="00897B73" w:rsidRPr="00897B73">
        <w:rPr>
          <w:rFonts w:cstheme="minorHAnsi"/>
        </w:rPr>
        <w:t xml:space="preserve"> </w:t>
      </w:r>
      <w:proofErr w:type="spellStart"/>
      <w:r w:rsidR="00897B73" w:rsidRPr="00897B73">
        <w:rPr>
          <w:rFonts w:cstheme="minorHAnsi"/>
        </w:rPr>
        <w:t>Swan</w:t>
      </w:r>
      <w:proofErr w:type="spellEnd"/>
      <w:r w:rsidR="00897B73" w:rsidRPr="00897B73">
        <w:rPr>
          <w:rFonts w:cstheme="minorHAnsi"/>
        </w:rPr>
        <w:t xml:space="preserve">, </w:t>
      </w:r>
      <w:proofErr w:type="spellStart"/>
      <w:r w:rsidR="00897B73" w:rsidRPr="00897B73">
        <w:rPr>
          <w:rFonts w:cstheme="minorHAnsi"/>
        </w:rPr>
        <w:t>Blue</w:t>
      </w:r>
      <w:proofErr w:type="spellEnd"/>
      <w:r w:rsidR="00897B73" w:rsidRPr="00897B73">
        <w:rPr>
          <w:rFonts w:cstheme="minorHAnsi"/>
        </w:rPr>
        <w:t xml:space="preserve"> </w:t>
      </w:r>
      <w:proofErr w:type="spellStart"/>
      <w:r w:rsidR="00897B73" w:rsidRPr="00897B73">
        <w:rPr>
          <w:rFonts w:cstheme="minorHAnsi"/>
        </w:rPr>
        <w:t>Angel</w:t>
      </w:r>
      <w:proofErr w:type="spellEnd"/>
      <w:r w:rsidR="00897B73" w:rsidRPr="00897B73">
        <w:rPr>
          <w:rFonts w:cstheme="minorHAnsi"/>
        </w:rPr>
        <w:t>) arba kitu tiekėjo pateiktu lygiaverčiu įrodymu.</w:t>
      </w:r>
    </w:p>
    <w:p w14:paraId="62E0E269" w14:textId="0A3CED01" w:rsidR="008B5433" w:rsidRDefault="003C6471" w:rsidP="00897B73">
      <w:pPr>
        <w:pStyle w:val="Sraopastraipa"/>
        <w:numPr>
          <w:ilvl w:val="1"/>
          <w:numId w:val="3"/>
        </w:numPr>
        <w:spacing w:line="240" w:lineRule="auto"/>
        <w:ind w:left="0" w:firstLine="709"/>
        <w:rPr>
          <w:rStyle w:val="Hipersaitas"/>
          <w:rFonts w:cstheme="minorHAnsi"/>
          <w:color w:val="000000" w:themeColor="text1"/>
        </w:rPr>
      </w:pPr>
      <w:r w:rsidRPr="008B5433">
        <w:rPr>
          <w:rFonts w:cstheme="minorHAnsi"/>
          <w:b/>
          <w:bCs/>
          <w:color w:val="000000" w:themeColor="text1"/>
        </w:rPr>
        <w:t>dėl klausimų, susijusių su pirkimo objektu</w:t>
      </w:r>
      <w:r w:rsidRPr="008B5433">
        <w:rPr>
          <w:rFonts w:cstheme="minorHAnsi"/>
          <w:color w:val="000000" w:themeColor="text1"/>
        </w:rPr>
        <w:t xml:space="preserve"> –  Kaišiadorių</w:t>
      </w:r>
      <w:r w:rsidR="0057392F">
        <w:rPr>
          <w:rFonts w:cstheme="minorHAnsi"/>
          <w:color w:val="000000" w:themeColor="text1"/>
        </w:rPr>
        <w:t xml:space="preserve"> </w:t>
      </w:r>
      <w:proofErr w:type="spellStart"/>
      <w:r w:rsidR="00897B73">
        <w:rPr>
          <w:rFonts w:cstheme="minorHAnsi"/>
          <w:color w:val="000000" w:themeColor="text1"/>
        </w:rPr>
        <w:t>šv.</w:t>
      </w:r>
      <w:proofErr w:type="spellEnd"/>
      <w:r w:rsidR="00897B73">
        <w:rPr>
          <w:rFonts w:cstheme="minorHAnsi"/>
          <w:color w:val="000000" w:themeColor="text1"/>
        </w:rPr>
        <w:t xml:space="preserve"> Faustinos ugdymo centro darbuotojas</w:t>
      </w:r>
      <w:r w:rsidR="00F86906" w:rsidRPr="008B5433">
        <w:rPr>
          <w:rFonts w:cstheme="minorHAnsi"/>
          <w:color w:val="000000" w:themeColor="text1"/>
        </w:rPr>
        <w:t>,</w:t>
      </w:r>
      <w:r w:rsidRPr="008B5433">
        <w:rPr>
          <w:rFonts w:cstheme="minorHAnsi"/>
          <w:color w:val="000000" w:themeColor="text1"/>
        </w:rPr>
        <w:t xml:space="preserve"> </w:t>
      </w:r>
      <w:r w:rsidR="008B5433">
        <w:rPr>
          <w:rFonts w:cstheme="minorHAnsi"/>
          <w:color w:val="000000" w:themeColor="text1"/>
        </w:rPr>
        <w:t>mob</w:t>
      </w:r>
      <w:r w:rsidRPr="008B5433">
        <w:rPr>
          <w:rFonts w:cstheme="minorHAnsi"/>
          <w:color w:val="000000" w:themeColor="text1"/>
        </w:rPr>
        <w:t>. +370 </w:t>
      </w:r>
      <w:r w:rsidR="00BA3712">
        <w:rPr>
          <w:rFonts w:cstheme="minorHAnsi"/>
          <w:color w:val="000000" w:themeColor="text1"/>
        </w:rPr>
        <w:t>65</w:t>
      </w:r>
      <w:r w:rsidR="00897B73">
        <w:rPr>
          <w:rFonts w:cstheme="minorHAnsi"/>
          <w:color w:val="000000" w:themeColor="text1"/>
          <w:lang w:val="en-US"/>
        </w:rPr>
        <w:t>899303</w:t>
      </w:r>
      <w:r w:rsidRPr="008B5433">
        <w:rPr>
          <w:rFonts w:cstheme="minorHAnsi"/>
          <w:color w:val="000000" w:themeColor="text1"/>
        </w:rPr>
        <w:t xml:space="preserve"> </w:t>
      </w:r>
      <w:proofErr w:type="spellStart"/>
      <w:r w:rsidRPr="008B5433">
        <w:rPr>
          <w:rFonts w:cstheme="minorHAnsi"/>
          <w:color w:val="000000" w:themeColor="text1"/>
        </w:rPr>
        <w:t>el.p</w:t>
      </w:r>
      <w:proofErr w:type="spellEnd"/>
      <w:r w:rsidRPr="008B5433">
        <w:rPr>
          <w:rFonts w:cstheme="minorHAnsi"/>
          <w:color w:val="000000" w:themeColor="text1"/>
        </w:rPr>
        <w:t xml:space="preserve">. </w:t>
      </w:r>
      <w:hyperlink r:id="rId11" w:history="1">
        <w:r w:rsidR="00897B73" w:rsidRPr="001278D4">
          <w:rPr>
            <w:rStyle w:val="Hipersaitas"/>
            <w:rFonts w:cstheme="minorHAnsi"/>
          </w:rPr>
          <w:t>nerijus.ramanauskas@faustinosmokykladc.lt</w:t>
        </w:r>
      </w:hyperlink>
      <w:r w:rsidR="008B5433">
        <w:rPr>
          <w:rStyle w:val="Hipersaitas"/>
          <w:rFonts w:cstheme="minorHAnsi"/>
          <w:color w:val="000000" w:themeColor="text1"/>
        </w:rPr>
        <w:t>;</w:t>
      </w:r>
    </w:p>
    <w:p w14:paraId="7CC1A9D3" w14:textId="46B8A0F7" w:rsidR="003C6471" w:rsidRPr="00372A70"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r w:rsidR="00897B73">
        <w:rPr>
          <w:rFonts w:asciiTheme="minorHAnsi" w:hAnsiTheme="minorHAnsi" w:cstheme="minorHAnsi"/>
          <w:color w:val="000000" w:themeColor="text1"/>
        </w:rPr>
        <w:t xml:space="preserve"> </w:t>
      </w:r>
    </w:p>
    <w:p w14:paraId="2C9CFA0A" w14:textId="3E343287"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897B73">
        <w:t>Kaišiadorių šventosios Faustinos ugdymo centro socialinių dirbtuvių patalpų paprastojo remonto darbus</w:t>
      </w:r>
      <w:r w:rsidRPr="00372A70">
        <w:rPr>
          <w:rFonts w:eastAsia="Calibri" w:cstheme="minorHAnsi"/>
          <w:color w:val="000000" w:themeColor="text1"/>
        </w:rPr>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„Techninė</w:t>
      </w:r>
      <w:r w:rsidR="00897B73">
        <w:rPr>
          <w:rFonts w:cstheme="minorHAnsi"/>
          <w:color w:val="000000" w:themeColor="text1"/>
        </w:rPr>
        <w:t xml:space="preserve"> specifikacija</w:t>
      </w:r>
      <w:r w:rsidRPr="00C15A40">
        <w:rPr>
          <w:rFonts w:cstheme="minorHAnsi"/>
          <w:color w:val="000000" w:themeColor="text1"/>
        </w:rPr>
        <w:t>“</w:t>
      </w:r>
      <w:r w:rsidR="0092255C">
        <w:rPr>
          <w:rFonts w:cstheme="minorHAnsi"/>
          <w:color w:val="000000" w:themeColor="text1"/>
        </w:rPr>
        <w:t>.</w:t>
      </w:r>
    </w:p>
    <w:p w14:paraId="1D312B2D" w14:textId="1B84AC89" w:rsidR="003C6471" w:rsidRPr="00372A70" w:rsidRDefault="003C6471" w:rsidP="003C6471">
      <w:pPr>
        <w:pStyle w:val="Betarp"/>
        <w:ind w:firstLine="709"/>
        <w:contextualSpacing/>
        <w:rPr>
          <w:rFonts w:cstheme="minorHAnsi"/>
          <w:color w:val="000000" w:themeColor="text1"/>
        </w:rPr>
      </w:pPr>
      <w:r w:rsidRPr="00372A70">
        <w:rPr>
          <w:rFonts w:cstheme="minorHAnsi"/>
          <w:color w:val="000000" w:themeColor="text1"/>
        </w:rPr>
        <w:t>2.2. Pirkimo objektas į dalis</w:t>
      </w:r>
      <w:r w:rsidR="00F86906" w:rsidRPr="00372A70">
        <w:rPr>
          <w:rFonts w:cstheme="minorHAnsi"/>
          <w:color w:val="000000" w:themeColor="text1"/>
        </w:rPr>
        <w:t xml:space="preserve"> neskaidomas. Pirkimo apimtys, reikalavimai ir techninė specifikacija apibrėžti specialiųjų pirkimo sąlygų </w:t>
      </w:r>
      <w:r w:rsidR="00F86906" w:rsidRPr="00C15A40">
        <w:rPr>
          <w:rFonts w:cstheme="minorHAnsi"/>
          <w:color w:val="000000" w:themeColor="text1"/>
        </w:rPr>
        <w:t>1 priede  „Techninė</w:t>
      </w:r>
      <w:r w:rsidR="00897B73">
        <w:rPr>
          <w:rFonts w:cstheme="minorHAnsi"/>
          <w:color w:val="000000" w:themeColor="text1"/>
        </w:rPr>
        <w:t xml:space="preserve"> specifikacija</w:t>
      </w:r>
      <w:r w:rsidR="00F86906" w:rsidRPr="00C15A40">
        <w:rPr>
          <w:rFonts w:cstheme="minorHAnsi"/>
          <w:color w:val="000000" w:themeColor="text1"/>
        </w:rPr>
        <w:t>“.</w:t>
      </w:r>
    </w:p>
    <w:p w14:paraId="02521326"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1B55C51" w14:textId="77777777" w:rsidR="003C6471" w:rsidRPr="00372A70"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45A35C28" w14:textId="77777777" w:rsidR="003C6471" w:rsidRDefault="003C6471" w:rsidP="003C6471">
      <w:pPr>
        <w:pStyle w:val="Betarp"/>
        <w:ind w:firstLine="709"/>
        <w:contextualSpacing/>
        <w:rPr>
          <w:rFonts w:cstheme="minorHAnsi"/>
          <w:color w:val="000000" w:themeColor="text1"/>
        </w:rPr>
      </w:pPr>
    </w:p>
    <w:p w14:paraId="2FB0B11D" w14:textId="77777777" w:rsidR="00897B73" w:rsidRDefault="00897B73" w:rsidP="003C6471">
      <w:pPr>
        <w:pStyle w:val="Betarp"/>
        <w:ind w:firstLine="709"/>
        <w:contextualSpacing/>
        <w:rPr>
          <w:rFonts w:cstheme="minorHAnsi"/>
          <w:color w:val="000000" w:themeColor="text1"/>
        </w:rPr>
      </w:pPr>
    </w:p>
    <w:p w14:paraId="70BB5CB8" w14:textId="77777777" w:rsidR="00897B73" w:rsidRDefault="00897B73" w:rsidP="003C6471">
      <w:pPr>
        <w:pStyle w:val="Betarp"/>
        <w:ind w:firstLine="709"/>
        <w:contextualSpacing/>
        <w:rPr>
          <w:rFonts w:cstheme="minorHAnsi"/>
          <w:color w:val="000000" w:themeColor="text1"/>
        </w:rPr>
      </w:pPr>
    </w:p>
    <w:p w14:paraId="0A522779" w14:textId="77777777" w:rsidR="00897B73" w:rsidRDefault="00897B73" w:rsidP="003C6471">
      <w:pPr>
        <w:pStyle w:val="Betarp"/>
        <w:ind w:firstLine="709"/>
        <w:contextualSpacing/>
        <w:rPr>
          <w:rFonts w:cstheme="minorHAnsi"/>
          <w:color w:val="000000" w:themeColor="text1"/>
        </w:rPr>
      </w:pPr>
    </w:p>
    <w:p w14:paraId="31BB6E49" w14:textId="77777777" w:rsidR="00897B73" w:rsidRPr="00372A70" w:rsidRDefault="00897B73" w:rsidP="003C6471">
      <w:pPr>
        <w:pStyle w:val="Betarp"/>
        <w:ind w:firstLine="709"/>
        <w:contextualSpacing/>
        <w:rPr>
          <w:rFonts w:cstheme="minorHAnsi"/>
          <w:color w:val="000000" w:themeColor="text1"/>
        </w:rPr>
      </w:pPr>
    </w:p>
    <w:p w14:paraId="2713350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6E57CB2" w14:textId="77777777" w:rsidR="003C6471" w:rsidRPr="00372A70" w:rsidRDefault="003C6471" w:rsidP="003C6471">
      <w:pPr>
        <w:spacing w:line="240" w:lineRule="auto"/>
        <w:ind w:firstLine="0"/>
        <w:rPr>
          <w:color w:val="000000" w:themeColor="text1"/>
        </w:rPr>
      </w:pPr>
    </w:p>
    <w:p w14:paraId="4CED92E1" w14:textId="505E6B0A" w:rsidR="003C6471" w:rsidRPr="004B439A"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Reikalavimai dėl tiekėjo ir subtiekėjų (jeigu taikoma), ūkio subjektų, kurių pajėgumais tiekėjas remiasi, pašalinimo pagrindų nebuvimo bei jų nebuvimą patvirtinantys dokumentai nurodyti specialiųjų pirkimo sąlygų</w:t>
      </w:r>
      <w:r w:rsidR="00897B73">
        <w:t xml:space="preserve"> </w:t>
      </w:r>
      <w:r w:rsidR="00725AF8">
        <w:t>3</w:t>
      </w:r>
      <w:r w:rsidR="00897B73">
        <w:t xml:space="preserve"> priedas.</w:t>
      </w:r>
    </w:p>
    <w:p w14:paraId="1C24E29D" w14:textId="378DF810" w:rsidR="003C6471" w:rsidRPr="00897B73" w:rsidRDefault="003C6471" w:rsidP="00897B73">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t>Tiekėjams 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4E167122"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lastRenderedPageBreak/>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4DFF05DC"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4B90A0F6" w14:textId="35E59D89"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 xml:space="preserve">CVP IS pasiūlymo lango eilutėje „Prisegti dokumentus“ </w:t>
      </w:r>
      <w:r w:rsidR="003071D0" w:rsidRPr="00F70558">
        <w:rPr>
          <w:rFonts w:cstheme="minorHAnsi"/>
        </w:rPr>
        <w:t xml:space="preserve">, parengtas pagal </w:t>
      </w:r>
      <w:r w:rsidR="003071D0">
        <w:rPr>
          <w:rFonts w:cstheme="minorHAnsi"/>
        </w:rPr>
        <w:t>s</w:t>
      </w:r>
      <w:r w:rsidR="003071D0" w:rsidRPr="00F70558">
        <w:rPr>
          <w:rFonts w:cstheme="minorHAnsi"/>
        </w:rPr>
        <w:t xml:space="preserve">pecialiųjų </w:t>
      </w:r>
      <w:r w:rsidR="003071D0" w:rsidRPr="00982A08">
        <w:rPr>
          <w:rFonts w:cstheme="minorHAnsi"/>
        </w:rPr>
        <w:fldChar w:fldCharType="begin"/>
      </w:r>
      <w:r w:rsidR="003071D0" w:rsidRPr="00982A08">
        <w:rPr>
          <w:rFonts w:cstheme="minorHAnsi"/>
        </w:rPr>
        <w:instrText xml:space="preserve"> REF _Ref38540913 \h  \* MERGEFORMAT </w:instrText>
      </w:r>
      <w:r w:rsidR="003071D0" w:rsidRPr="00982A08">
        <w:rPr>
          <w:rFonts w:cstheme="minorHAnsi"/>
        </w:rPr>
      </w:r>
      <w:r w:rsidR="003071D0" w:rsidRPr="00982A08">
        <w:rPr>
          <w:rFonts w:cstheme="minorHAnsi"/>
        </w:rPr>
        <w:fldChar w:fldCharType="separate"/>
      </w:r>
      <w:r w:rsidR="003071D0" w:rsidRPr="00982A08">
        <w:rPr>
          <w:rFonts w:cstheme="minorHAnsi"/>
        </w:rPr>
        <w:t>pirkimo sąlygų</w:t>
      </w:r>
      <w:hyperlink w:anchor="_Toc80022630" w:history="1">
        <w:r w:rsidR="003071D0" w:rsidRPr="00982A08">
          <w:rPr>
            <w:rStyle w:val="Hipersaitas"/>
            <w:rFonts w:cstheme="minorHAnsi"/>
            <w:noProof/>
          </w:rPr>
          <w:t xml:space="preserve"> </w:t>
        </w:r>
        <w:r w:rsidR="00725AF8">
          <w:rPr>
            <w:rStyle w:val="Hipersaitas"/>
            <w:rFonts w:cstheme="minorHAnsi"/>
            <w:noProof/>
          </w:rPr>
          <w:t>3</w:t>
        </w:r>
        <w:r w:rsidR="003071D0" w:rsidRPr="00982A08">
          <w:rPr>
            <w:rStyle w:val="Hipersaitas"/>
            <w:rFonts w:cstheme="minorHAnsi"/>
            <w:noProof/>
          </w:rPr>
          <w:t xml:space="preserve"> priedas „Pasiūlymo forma“</w:t>
        </w:r>
      </w:hyperlink>
      <w:r w:rsidR="003071D0" w:rsidRPr="00982A08">
        <w:rPr>
          <w:rStyle w:val="Hipersaitas"/>
          <w:rFonts w:cstheme="minorHAnsi"/>
          <w:noProof/>
        </w:rPr>
        <w:t xml:space="preserve"> </w:t>
      </w:r>
      <w:r w:rsidR="003071D0" w:rsidRPr="00982A08">
        <w:rPr>
          <w:rFonts w:cstheme="minorHAnsi"/>
        </w:rPr>
        <w:fldChar w:fldCharType="end"/>
      </w:r>
      <w:r w:rsidR="003071D0" w:rsidRPr="00F70558">
        <w:rPr>
          <w:rFonts w:cstheme="minorHAnsi"/>
        </w:rPr>
        <w:t>pateiktą pasiūlymo formą ir pasiūlymo formoje nurodyti ir kiti, tiekėjo nuomone, būtini dokumentai (jų kopijos)</w:t>
      </w:r>
      <w:r w:rsidR="003071D0">
        <w:rPr>
          <w:rFonts w:cstheme="minorHAnsi"/>
        </w:rPr>
        <w:t>.</w:t>
      </w:r>
    </w:p>
    <w:p w14:paraId="067BE79F"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 xml:space="preserve">4.2.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5A71619A"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4ABA3C8B"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65B1740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Pasiūlymas turi būti par</w:t>
      </w:r>
      <w:r w:rsidRPr="007F570E">
        <w:rPr>
          <w:rFonts w:eastAsia="Arial" w:cstheme="minorHAnsi"/>
          <w:color w:val="000000" w:themeColor="text1"/>
        </w:rPr>
        <w:t>engtas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pasiūlymu teikiami dokumentai parengti ne ta kalba, kuria reikalaujama, turi būti pateiktas tikslus vertimas į reikalaujamą kalbą. </w:t>
      </w:r>
    </w:p>
    <w:p w14:paraId="63BD91C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A8E5994"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20F7E3F"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76B1DE9"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13676A7C"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16CCDAC"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461B02EB" w14:textId="5FB70410"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w:t>
      </w:r>
      <w:r w:rsidR="00725AF8">
        <w:rPr>
          <w:rFonts w:eastAsia="Calibri" w:cstheme="minorHAnsi"/>
          <w:color w:val="000000" w:themeColor="text1"/>
        </w:rPr>
        <w:t>5</w:t>
      </w:r>
      <w:r w:rsidRPr="00372A70">
        <w:rPr>
          <w:rFonts w:eastAsia="Calibri" w:cstheme="minorHAnsi"/>
          <w:color w:val="000000" w:themeColor="text1"/>
        </w:rPr>
        <w:t xml:space="preserve"> priede „Pasiūlymo vertinimo kriterijai ir sąlygos“.</w:t>
      </w:r>
    </w:p>
    <w:p w14:paraId="154BDD7F" w14:textId="77777777" w:rsidR="003C6471" w:rsidRDefault="003C6471" w:rsidP="003C6471">
      <w:pPr>
        <w:pStyle w:val="Betarp"/>
        <w:ind w:firstLine="709"/>
        <w:contextualSpacing/>
        <w:rPr>
          <w:color w:val="000000" w:themeColor="text1"/>
        </w:rPr>
      </w:pPr>
      <w:r w:rsidRPr="00372A70">
        <w:rPr>
          <w:rFonts w:cstheme="minorHAnsi"/>
          <w:color w:val="000000" w:themeColor="text1"/>
        </w:rPr>
        <w:t>6.2.</w:t>
      </w:r>
      <w:r w:rsidR="00372A70" w:rsidRPr="00372A70">
        <w:rPr>
          <w:rFonts w:cstheme="minorHAnsi"/>
          <w:color w:val="000000" w:themeColor="text1"/>
        </w:rPr>
        <w:t xml:space="preserve"> Laimėjusiu pasiūlymu galės būti pripažintas tik 1 (vienas) ekonomiškai naudingiausias pasiūlymas, esantis pasiūlymų eilės pirmojoje vietoje</w:t>
      </w:r>
      <w:r w:rsidRPr="00372A70">
        <w:rPr>
          <w:color w:val="000000" w:themeColor="text1"/>
        </w:rPr>
        <w:t xml:space="preserve">. </w:t>
      </w:r>
    </w:p>
    <w:p w14:paraId="4B7CB1CF"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09BE1E68" w14:textId="6E6926DF" w:rsidR="003C6471" w:rsidRPr="00372A70" w:rsidRDefault="003C6471" w:rsidP="003C6471">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7009B4">
        <w:rPr>
          <w:rFonts w:cstheme="minorHAnsi"/>
          <w:color w:val="000000" w:themeColor="text1"/>
        </w:rPr>
        <w:t>2</w:t>
      </w:r>
      <w:r w:rsidRPr="00C15A40">
        <w:rPr>
          <w:rFonts w:cstheme="minorHAnsi"/>
          <w:color w:val="000000" w:themeColor="text1"/>
        </w:rPr>
        <w:t xml:space="preserve"> priede „Sutarties projektas“.</w:t>
      </w:r>
      <w:r w:rsidRPr="00372A70">
        <w:rPr>
          <w:rFonts w:cstheme="minorHAnsi"/>
          <w:color w:val="000000" w:themeColor="text1"/>
        </w:rPr>
        <w:t xml:space="preserve"> </w:t>
      </w:r>
    </w:p>
    <w:p w14:paraId="5DA124D7" w14:textId="77777777" w:rsidR="003C6471" w:rsidRDefault="003C6471" w:rsidP="003C6471">
      <w:pPr>
        <w:pStyle w:val="Betarp"/>
        <w:spacing w:line="300" w:lineRule="auto"/>
        <w:ind w:firstLine="0"/>
        <w:contextualSpacing/>
        <w:rPr>
          <w:rFonts w:ascii="Arial" w:eastAsiaTheme="minorHAnsi" w:hAnsi="Arial" w:cs="Arial"/>
          <w:bCs/>
          <w:iCs/>
          <w:color w:val="000000" w:themeColor="text1"/>
        </w:rPr>
      </w:pPr>
    </w:p>
    <w:p w14:paraId="0A0F3AA1" w14:textId="77777777" w:rsidR="008B5433" w:rsidRPr="00372A70" w:rsidRDefault="008B5433" w:rsidP="003C6471">
      <w:pPr>
        <w:pStyle w:val="Betarp"/>
        <w:spacing w:line="300" w:lineRule="auto"/>
        <w:ind w:firstLine="0"/>
        <w:contextualSpacing/>
        <w:rPr>
          <w:rFonts w:ascii="Arial" w:eastAsiaTheme="minorHAnsi" w:hAnsi="Arial" w:cs="Arial"/>
          <w:bCs/>
          <w:iCs/>
          <w:color w:val="000000" w:themeColor="text1"/>
        </w:rPr>
      </w:pPr>
    </w:p>
    <w:p w14:paraId="0548E2E5" w14:textId="77777777" w:rsidR="003C6471" w:rsidRPr="00372A70" w:rsidRDefault="003C6471" w:rsidP="003C6471">
      <w:pPr>
        <w:rPr>
          <w:rFonts w:eastAsiaTheme="minorHAnsi" w:cstheme="minorHAnsi"/>
          <w:bCs/>
          <w:iCs/>
          <w:color w:val="000000" w:themeColor="text1"/>
        </w:rPr>
      </w:pPr>
    </w:p>
    <w:p w14:paraId="58352BB4" w14:textId="77777777" w:rsidR="002D6D77" w:rsidRDefault="002D6D77" w:rsidP="003C6471">
      <w:pPr>
        <w:ind w:firstLine="7371"/>
        <w:rPr>
          <w:rFonts w:cstheme="minorHAnsi"/>
          <w:color w:val="000000" w:themeColor="text1"/>
        </w:rPr>
      </w:pPr>
    </w:p>
    <w:p w14:paraId="0ADA814B" w14:textId="77777777" w:rsidR="002D6D77" w:rsidRDefault="002D6D77" w:rsidP="003C6471">
      <w:pPr>
        <w:ind w:firstLine="7371"/>
        <w:rPr>
          <w:rFonts w:cstheme="minorHAnsi"/>
          <w:color w:val="000000" w:themeColor="text1"/>
        </w:rPr>
      </w:pPr>
    </w:p>
    <w:p w14:paraId="7B9ED91C" w14:textId="77777777" w:rsidR="002D6D77" w:rsidRDefault="002D6D77" w:rsidP="003C6471">
      <w:pPr>
        <w:ind w:firstLine="7371"/>
        <w:rPr>
          <w:rFonts w:cstheme="minorHAnsi"/>
          <w:color w:val="000000" w:themeColor="text1"/>
        </w:rPr>
      </w:pPr>
    </w:p>
    <w:p w14:paraId="5063E5AA" w14:textId="77777777" w:rsidR="007009B4" w:rsidRDefault="007009B4" w:rsidP="003C6471">
      <w:pPr>
        <w:ind w:firstLine="7371"/>
        <w:rPr>
          <w:rFonts w:cstheme="minorHAnsi"/>
          <w:color w:val="000000" w:themeColor="text1"/>
        </w:rPr>
      </w:pPr>
    </w:p>
    <w:p w14:paraId="6514EE65" w14:textId="77777777" w:rsidR="007009B4" w:rsidRDefault="007009B4" w:rsidP="003C6471">
      <w:pPr>
        <w:ind w:firstLine="7371"/>
        <w:rPr>
          <w:rFonts w:cstheme="minorHAnsi"/>
          <w:color w:val="000000" w:themeColor="text1"/>
        </w:rPr>
      </w:pPr>
    </w:p>
    <w:p w14:paraId="17FBF039" w14:textId="236E99F4" w:rsidR="003C6471" w:rsidRPr="00372A70" w:rsidRDefault="003C6471" w:rsidP="003C6471">
      <w:pPr>
        <w:ind w:firstLine="7371"/>
        <w:rPr>
          <w:rFonts w:eastAsiaTheme="minorHAnsi" w:cstheme="minorHAnsi"/>
          <w:bCs/>
          <w:iCs/>
          <w:color w:val="000000" w:themeColor="text1"/>
        </w:rPr>
      </w:pPr>
      <w:r w:rsidRPr="00372A70">
        <w:rPr>
          <w:rFonts w:cstheme="minorHAnsi"/>
          <w:color w:val="000000" w:themeColor="text1"/>
        </w:rPr>
        <w:t>Pirkimo sąlygų 7 priedas „Terminai“</w:t>
      </w:r>
    </w:p>
    <w:p w14:paraId="373B87A9" w14:textId="77777777" w:rsidR="003C6471" w:rsidRDefault="003C6471" w:rsidP="003C6471">
      <w:pPr>
        <w:rPr>
          <w:rFonts w:eastAsiaTheme="minorHAnsi" w:cstheme="minorHAnsi"/>
          <w:bCs/>
          <w:iCs/>
          <w:color w:val="000000" w:themeColor="text1"/>
        </w:rPr>
      </w:pPr>
    </w:p>
    <w:p w14:paraId="01D026C8" w14:textId="77777777" w:rsidR="002D6D77" w:rsidRPr="00372A70" w:rsidRDefault="002D6D77" w:rsidP="003C6471">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943"/>
        <w:gridCol w:w="3402"/>
        <w:gridCol w:w="3424"/>
      </w:tblGrid>
      <w:tr w:rsidR="00372A70" w:rsidRPr="00372A70" w14:paraId="1CFD3187" w14:textId="77777777" w:rsidTr="008B5433">
        <w:trPr>
          <w:trHeight w:val="20"/>
        </w:trPr>
        <w:tc>
          <w:tcPr>
            <w:tcW w:w="600" w:type="dxa"/>
          </w:tcPr>
          <w:p w14:paraId="296C659A"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Eil.</w:t>
            </w:r>
          </w:p>
          <w:p w14:paraId="3E829F76"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Nr.</w:t>
            </w:r>
          </w:p>
        </w:tc>
        <w:tc>
          <w:tcPr>
            <w:tcW w:w="2943" w:type="dxa"/>
          </w:tcPr>
          <w:p w14:paraId="342C4C88"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
                <w:color w:val="000000" w:themeColor="text1"/>
              </w:rPr>
              <w:t xml:space="preserve">VEIKSMAS </w:t>
            </w:r>
          </w:p>
        </w:tc>
        <w:tc>
          <w:tcPr>
            <w:tcW w:w="3402" w:type="dxa"/>
            <w:hideMark/>
          </w:tcPr>
          <w:p w14:paraId="2280CF01"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DATA/DIENŲ SKAIČIUS/ LAIKAS</w:t>
            </w:r>
          </w:p>
          <w:p w14:paraId="42922BC9"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(Lietuvos laiku)</w:t>
            </w:r>
          </w:p>
        </w:tc>
        <w:tc>
          <w:tcPr>
            <w:tcW w:w="3424" w:type="dxa"/>
            <w:hideMark/>
          </w:tcPr>
          <w:p w14:paraId="7CA6905D" w14:textId="77777777" w:rsidR="003C6471" w:rsidRPr="00372A70" w:rsidRDefault="003C6471" w:rsidP="008B5433">
            <w:pPr>
              <w:spacing w:line="240" w:lineRule="auto"/>
              <w:ind w:firstLine="34"/>
              <w:rPr>
                <w:rFonts w:asciiTheme="minorHAnsi" w:hAnsiTheme="minorHAnsi" w:cstheme="minorHAnsi"/>
                <w:b/>
                <w:color w:val="000000" w:themeColor="text1"/>
              </w:rPr>
            </w:pPr>
            <w:r w:rsidRPr="00372A70">
              <w:rPr>
                <w:rFonts w:asciiTheme="minorHAnsi" w:hAnsiTheme="minorHAnsi" w:cstheme="minorHAnsi"/>
                <w:b/>
                <w:color w:val="000000" w:themeColor="text1"/>
              </w:rPr>
              <w:t>PASTABOS</w:t>
            </w:r>
          </w:p>
        </w:tc>
      </w:tr>
      <w:tr w:rsidR="00372A70" w:rsidRPr="00372A70" w14:paraId="61ED3C05" w14:textId="77777777" w:rsidTr="008B5433">
        <w:trPr>
          <w:trHeight w:val="20"/>
        </w:trPr>
        <w:tc>
          <w:tcPr>
            <w:tcW w:w="600" w:type="dxa"/>
          </w:tcPr>
          <w:p w14:paraId="3861D7B1"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w:t>
            </w:r>
          </w:p>
        </w:tc>
        <w:tc>
          <w:tcPr>
            <w:tcW w:w="2943" w:type="dxa"/>
          </w:tcPr>
          <w:p w14:paraId="1C9C7E5D"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Pasiūlymų pateikimo terminas</w:t>
            </w:r>
          </w:p>
        </w:tc>
        <w:tc>
          <w:tcPr>
            <w:tcW w:w="3402" w:type="dxa"/>
          </w:tcPr>
          <w:p w14:paraId="3AA88031"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Bus nurodytas skelbime apie pirkimą. </w:t>
            </w:r>
          </w:p>
        </w:tc>
        <w:tc>
          <w:tcPr>
            <w:tcW w:w="3424" w:type="dxa"/>
          </w:tcPr>
          <w:p w14:paraId="6D4A996F"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Perkančioji organizacija turi teisę pratęsti pasiūlymų pateikimo terminą.</w:t>
            </w:r>
          </w:p>
        </w:tc>
      </w:tr>
      <w:tr w:rsidR="00372A70" w:rsidRPr="00372A70" w14:paraId="3E1A06BE" w14:textId="77777777" w:rsidTr="008B5433">
        <w:trPr>
          <w:trHeight w:val="20"/>
        </w:trPr>
        <w:tc>
          <w:tcPr>
            <w:tcW w:w="600" w:type="dxa"/>
          </w:tcPr>
          <w:p w14:paraId="65248007"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2.</w:t>
            </w:r>
          </w:p>
        </w:tc>
        <w:tc>
          <w:tcPr>
            <w:tcW w:w="2943" w:type="dxa"/>
          </w:tcPr>
          <w:p w14:paraId="4450822E"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color w:val="000000" w:themeColor="text1"/>
              </w:rPr>
              <w:t>Pasiūlymą patikslinti pirkimo dokumentus arba prašymus dėl pirkimo dokumentų paaiškinimų tiekėjas turi pateikti ne vėliau kaip:</w:t>
            </w:r>
          </w:p>
        </w:tc>
        <w:tc>
          <w:tcPr>
            <w:tcW w:w="3402" w:type="dxa"/>
          </w:tcPr>
          <w:p w14:paraId="5F9EFF4B"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Likus </w:t>
            </w:r>
            <w:r w:rsidRPr="00372A70">
              <w:rPr>
                <w:rFonts w:asciiTheme="minorHAnsi" w:hAnsiTheme="minorHAnsi" w:cstheme="minorHAnsi"/>
                <w:b/>
                <w:color w:val="000000" w:themeColor="text1"/>
              </w:rPr>
              <w:t>2 darbo dienoms</w:t>
            </w:r>
            <w:r w:rsidRPr="00372A70">
              <w:rPr>
                <w:rFonts w:asciiTheme="minorHAnsi" w:hAnsiTheme="minorHAnsi" w:cstheme="minorHAnsi"/>
                <w:color w:val="000000" w:themeColor="text1"/>
              </w:rPr>
              <w:t xml:space="preserve"> iki pasiūlymų pateikimo termino pabaigos.</w:t>
            </w:r>
          </w:p>
        </w:tc>
        <w:tc>
          <w:tcPr>
            <w:tcW w:w="3424" w:type="dxa"/>
          </w:tcPr>
          <w:p w14:paraId="71B4BF41" w14:textId="77777777" w:rsidR="003C6471" w:rsidRPr="00372A70" w:rsidRDefault="003C6471" w:rsidP="008B5433">
            <w:pPr>
              <w:spacing w:line="240" w:lineRule="auto"/>
              <w:ind w:firstLine="0"/>
              <w:rPr>
                <w:rFonts w:asciiTheme="minorHAnsi" w:hAnsiTheme="minorHAnsi" w:cstheme="minorHAnsi"/>
                <w:color w:val="000000" w:themeColor="text1"/>
              </w:rPr>
            </w:pPr>
          </w:p>
        </w:tc>
      </w:tr>
      <w:tr w:rsidR="00372A70" w:rsidRPr="00372A70" w14:paraId="07D019E4" w14:textId="77777777" w:rsidTr="008B5433">
        <w:trPr>
          <w:trHeight w:val="20"/>
        </w:trPr>
        <w:tc>
          <w:tcPr>
            <w:tcW w:w="600" w:type="dxa"/>
          </w:tcPr>
          <w:p w14:paraId="078170AF"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3.</w:t>
            </w:r>
          </w:p>
        </w:tc>
        <w:tc>
          <w:tcPr>
            <w:tcW w:w="2943" w:type="dxa"/>
          </w:tcPr>
          <w:p w14:paraId="0BCC8BE5"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pirkimo dokumentų paaiškinimą, patikslinimą pateikia visiems dalyviams:</w:t>
            </w:r>
          </w:p>
        </w:tc>
        <w:tc>
          <w:tcPr>
            <w:tcW w:w="3402" w:type="dxa"/>
          </w:tcPr>
          <w:p w14:paraId="411F8B0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Likus ne mažiau kaip</w:t>
            </w:r>
            <w:r w:rsidRPr="00372A70">
              <w:rPr>
                <w:rFonts w:asciiTheme="minorHAnsi" w:hAnsiTheme="minorHAnsi" w:cstheme="minorHAnsi"/>
                <w:b/>
                <w:color w:val="000000" w:themeColor="text1"/>
              </w:rPr>
              <w:t xml:space="preserve"> 1 darbo dienai</w:t>
            </w:r>
            <w:r w:rsidRPr="00372A70">
              <w:rPr>
                <w:rFonts w:asciiTheme="minorHAnsi" w:hAnsiTheme="minorHAnsi" w:cstheme="minorHAnsi"/>
                <w:color w:val="000000" w:themeColor="text1"/>
              </w:rPr>
              <w:t xml:space="preserve"> iki pasiūlymų pateikimo termino pabaigos.</w:t>
            </w:r>
          </w:p>
        </w:tc>
        <w:tc>
          <w:tcPr>
            <w:tcW w:w="3424" w:type="dxa"/>
          </w:tcPr>
          <w:p w14:paraId="7224BC1E"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 paaiškinimai ar patikslinimai teikiami perkančiosios organizacijos iniciatyva, jų pateikimo terminas nesikeičia. </w:t>
            </w:r>
          </w:p>
          <w:p w14:paraId="0651B66D"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115E1624" w14:textId="77777777" w:rsidTr="008B5433">
        <w:trPr>
          <w:trHeight w:val="1055"/>
        </w:trPr>
        <w:tc>
          <w:tcPr>
            <w:tcW w:w="600" w:type="dxa"/>
          </w:tcPr>
          <w:p w14:paraId="557DEC56"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4.</w:t>
            </w:r>
          </w:p>
        </w:tc>
        <w:tc>
          <w:tcPr>
            <w:tcW w:w="2943" w:type="dxa"/>
            <w:hideMark/>
          </w:tcPr>
          <w:p w14:paraId="5AE07509"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Pradinis susipažinimas su CVP IS priemonėmis gautais pasiūlymais</w:t>
            </w:r>
          </w:p>
        </w:tc>
        <w:tc>
          <w:tcPr>
            <w:tcW w:w="3402" w:type="dxa"/>
            <w:hideMark/>
          </w:tcPr>
          <w:p w14:paraId="6FF6B348"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Pradedamas ne anksčiau nei po 30 minučių po galutinių pasiūlymų pateikimo termino pabaigos</w:t>
            </w:r>
          </w:p>
        </w:tc>
        <w:tc>
          <w:tcPr>
            <w:tcW w:w="3424" w:type="dxa"/>
            <w:hideMark/>
          </w:tcPr>
          <w:p w14:paraId="6648C944" w14:textId="77777777" w:rsidR="003C6471" w:rsidRPr="00372A70" w:rsidRDefault="003C6471" w:rsidP="008B5433">
            <w:pPr>
              <w:spacing w:line="240" w:lineRule="auto"/>
              <w:ind w:firstLine="34"/>
              <w:rPr>
                <w:rFonts w:asciiTheme="minorHAnsi" w:hAnsiTheme="minorHAnsi" w:cstheme="minorHAnsi"/>
                <w:iCs/>
                <w:color w:val="000000" w:themeColor="text1"/>
              </w:rPr>
            </w:pPr>
          </w:p>
        </w:tc>
      </w:tr>
      <w:tr w:rsidR="00372A70" w:rsidRPr="00372A70" w14:paraId="70FC8A69" w14:textId="77777777" w:rsidTr="008B5433">
        <w:trPr>
          <w:trHeight w:val="20"/>
        </w:trPr>
        <w:tc>
          <w:tcPr>
            <w:tcW w:w="600" w:type="dxa"/>
          </w:tcPr>
          <w:p w14:paraId="61840DC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5.</w:t>
            </w:r>
          </w:p>
        </w:tc>
        <w:tc>
          <w:tcPr>
            <w:tcW w:w="2943" w:type="dxa"/>
          </w:tcPr>
          <w:p w14:paraId="2211C66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bCs/>
                <w:color w:val="000000" w:themeColor="text1"/>
              </w:rPr>
              <w:t>Pasiūlymo galiojimo ir pasiūlymo galiojimo užtikrinimo (jei taikoma) terminas ne trumpesnis kaip</w:t>
            </w:r>
          </w:p>
        </w:tc>
        <w:tc>
          <w:tcPr>
            <w:tcW w:w="3402" w:type="dxa"/>
          </w:tcPr>
          <w:p w14:paraId="1EF4B329" w14:textId="77777777" w:rsidR="003C6471" w:rsidRPr="00372A70" w:rsidRDefault="003C6471" w:rsidP="008B5433">
            <w:pPr>
              <w:spacing w:line="240" w:lineRule="auto"/>
              <w:ind w:firstLine="34"/>
              <w:rPr>
                <w:rFonts w:asciiTheme="minorHAnsi" w:hAnsiTheme="minorHAnsi" w:cstheme="minorHAnsi"/>
                <w:b/>
                <w:bCs/>
                <w:color w:val="000000" w:themeColor="text1"/>
              </w:rPr>
            </w:pPr>
            <w:r w:rsidRPr="00372A70">
              <w:rPr>
                <w:rFonts w:asciiTheme="minorHAnsi" w:hAnsiTheme="minorHAnsi" w:cstheme="minorHAnsi"/>
                <w:color w:val="000000" w:themeColor="text1"/>
              </w:rPr>
              <w:t xml:space="preserve">90 (devyniasdešimt) dienų nuo </w:t>
            </w:r>
            <w:r w:rsidRPr="00372A70">
              <w:rPr>
                <w:rFonts w:asciiTheme="minorHAnsi" w:hAnsiTheme="minorHAnsi" w:cstheme="minorHAnsi"/>
                <w:b/>
                <w:bCs/>
                <w:color w:val="000000" w:themeColor="text1"/>
              </w:rPr>
              <w:t>pasiūlymų pateikimo galutinio termino pabaigos.</w:t>
            </w:r>
          </w:p>
          <w:p w14:paraId="2C89F4A7"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437B6C75"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754E55C0" w14:textId="77777777" w:rsidTr="008B5433">
        <w:trPr>
          <w:trHeight w:val="20"/>
        </w:trPr>
        <w:tc>
          <w:tcPr>
            <w:tcW w:w="600" w:type="dxa"/>
          </w:tcPr>
          <w:p w14:paraId="2356CA0B"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6.</w:t>
            </w:r>
          </w:p>
        </w:tc>
        <w:tc>
          <w:tcPr>
            <w:tcW w:w="2943" w:type="dxa"/>
          </w:tcPr>
          <w:p w14:paraId="5391D10D"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atsako dalyviui, ar jis sutinka priimti dalyvio siūlomą pasiūlymo galiojimo užtikrinimą patvirtinantį dokumentą ne vėliau kaip per</w:t>
            </w:r>
          </w:p>
        </w:tc>
        <w:tc>
          <w:tcPr>
            <w:tcW w:w="3402" w:type="dxa"/>
          </w:tcPr>
          <w:p w14:paraId="1C0DBD63"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56273463"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3911A75C"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6E3ADAF8" w14:textId="77777777" w:rsidTr="008B5433">
        <w:trPr>
          <w:trHeight w:val="20"/>
        </w:trPr>
        <w:tc>
          <w:tcPr>
            <w:tcW w:w="600" w:type="dxa"/>
          </w:tcPr>
          <w:p w14:paraId="593CA514"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7.</w:t>
            </w:r>
          </w:p>
        </w:tc>
        <w:tc>
          <w:tcPr>
            <w:tcW w:w="2943" w:type="dxa"/>
          </w:tcPr>
          <w:p w14:paraId="0695D3B3"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Pasiūlymo galiojimo užtikrinimas pirkimo dalyviui grąžinamas (arba atsisakoma teisių į jį) per</w:t>
            </w:r>
          </w:p>
        </w:tc>
        <w:tc>
          <w:tcPr>
            <w:tcW w:w="3402" w:type="dxa"/>
          </w:tcPr>
          <w:p w14:paraId="3CE72EED"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iCs/>
                <w:color w:val="000000" w:themeColor="text1"/>
              </w:rPr>
              <w:t>NETAIKOMA</w:t>
            </w:r>
          </w:p>
          <w:p w14:paraId="0C001D15"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tcPr>
          <w:p w14:paraId="7B686014"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137E705D" w14:textId="77777777" w:rsidTr="008B5433">
        <w:trPr>
          <w:trHeight w:val="20"/>
        </w:trPr>
        <w:tc>
          <w:tcPr>
            <w:tcW w:w="600" w:type="dxa"/>
          </w:tcPr>
          <w:p w14:paraId="62EF5819"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8.</w:t>
            </w:r>
          </w:p>
        </w:tc>
        <w:tc>
          <w:tcPr>
            <w:tcW w:w="2943" w:type="dxa"/>
          </w:tcPr>
          <w:p w14:paraId="1313A89A"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informuoja dalyvius apie EBVPD vertinimo rezultatus, jeigu taikoma, ne vėliau kaip per</w:t>
            </w:r>
          </w:p>
        </w:tc>
        <w:tc>
          <w:tcPr>
            <w:tcW w:w="3402" w:type="dxa"/>
          </w:tcPr>
          <w:p w14:paraId="7437D689"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bCs/>
                <w:color w:val="000000" w:themeColor="text1"/>
              </w:rPr>
              <w:t>NETAIKOMA</w:t>
            </w:r>
          </w:p>
        </w:tc>
        <w:tc>
          <w:tcPr>
            <w:tcW w:w="3424" w:type="dxa"/>
          </w:tcPr>
          <w:p w14:paraId="1D2E479F"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2F045DC2" w14:textId="77777777" w:rsidTr="008B5433">
        <w:trPr>
          <w:trHeight w:val="20"/>
        </w:trPr>
        <w:tc>
          <w:tcPr>
            <w:tcW w:w="600" w:type="dxa"/>
          </w:tcPr>
          <w:p w14:paraId="74A94BD7"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9.</w:t>
            </w:r>
          </w:p>
        </w:tc>
        <w:tc>
          <w:tcPr>
            <w:tcW w:w="2943" w:type="dxa"/>
            <w:hideMark/>
          </w:tcPr>
          <w:p w14:paraId="1DCF6FD1"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Perkančioji organizacija</w:t>
            </w:r>
            <w:r w:rsidRPr="00372A70">
              <w:rPr>
                <w:rFonts w:asciiTheme="minorHAnsi" w:hAnsiTheme="minorHAnsi" w:cstheme="minorHAnsi"/>
                <w:color w:val="000000" w:themeColor="text1"/>
              </w:rPr>
              <w:t xml:space="preserve"> dalyviams praneša apie priimtą sprendimą nustatyti laimėjusį pasiūlymą, dėl kurio bus sudaroma sutartis ne vėliau kaip per</w:t>
            </w:r>
          </w:p>
        </w:tc>
        <w:tc>
          <w:tcPr>
            <w:tcW w:w="3402" w:type="dxa"/>
            <w:hideMark/>
          </w:tcPr>
          <w:p w14:paraId="3A017061" w14:textId="77777777" w:rsidR="003C6471" w:rsidRPr="00372A70" w:rsidRDefault="003C6471" w:rsidP="008B5433">
            <w:pPr>
              <w:spacing w:line="240" w:lineRule="auto"/>
              <w:ind w:firstLine="34"/>
              <w:rPr>
                <w:rFonts w:asciiTheme="minorHAnsi" w:hAnsiTheme="minorHAnsi" w:cstheme="minorHAnsi"/>
                <w:bCs/>
                <w:color w:val="000000" w:themeColor="text1"/>
              </w:rPr>
            </w:pPr>
            <w:r w:rsidRPr="00372A70">
              <w:rPr>
                <w:rFonts w:asciiTheme="minorHAnsi" w:hAnsiTheme="minorHAnsi" w:cstheme="minorHAnsi"/>
                <w:bCs/>
                <w:color w:val="000000" w:themeColor="text1"/>
              </w:rPr>
              <w:t>3 (tris) darbo dienas nuo sprendimo priėmimo dienos</w:t>
            </w:r>
          </w:p>
        </w:tc>
        <w:tc>
          <w:tcPr>
            <w:tcW w:w="3424" w:type="dxa"/>
            <w:hideMark/>
          </w:tcPr>
          <w:p w14:paraId="64410FB4"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72A70" w:rsidRPr="00372A70" w14:paraId="291145F7" w14:textId="77777777" w:rsidTr="008B5433">
        <w:trPr>
          <w:trHeight w:val="20"/>
        </w:trPr>
        <w:tc>
          <w:tcPr>
            <w:tcW w:w="600" w:type="dxa"/>
          </w:tcPr>
          <w:p w14:paraId="558DAE7F"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10.</w:t>
            </w:r>
          </w:p>
        </w:tc>
        <w:tc>
          <w:tcPr>
            <w:tcW w:w="2943" w:type="dxa"/>
            <w:hideMark/>
          </w:tcPr>
          <w:p w14:paraId="376C21DE" w14:textId="77777777" w:rsidR="003C6471" w:rsidRPr="00372A70" w:rsidRDefault="003C6471" w:rsidP="008B5433">
            <w:pPr>
              <w:spacing w:line="240" w:lineRule="auto"/>
              <w:ind w:firstLine="0"/>
              <w:rPr>
                <w:rFonts w:asciiTheme="minorHAnsi" w:hAnsiTheme="minorHAnsi" w:cstheme="minorHAnsi"/>
                <w:color w:val="000000" w:themeColor="text1"/>
                <w:shd w:val="clear" w:color="auto" w:fill="FFFFFF"/>
              </w:rPr>
            </w:pPr>
            <w:r w:rsidRPr="00372A70">
              <w:rPr>
                <w:rFonts w:asciiTheme="minorHAnsi" w:hAnsiTheme="minorHAnsi" w:cstheme="minorHAnsi"/>
                <w:color w:val="000000" w:themeColor="text1"/>
                <w:shd w:val="clear" w:color="auto" w:fill="FFFFFF"/>
              </w:rPr>
              <w:t xml:space="preserve">Dalyvis turi teisę pateikti pretenziją </w:t>
            </w:r>
            <w:r w:rsidRPr="00372A70">
              <w:rPr>
                <w:rFonts w:asciiTheme="minorHAnsi" w:eastAsia="Arial" w:hAnsiTheme="minorHAnsi" w:cstheme="minorHAnsi"/>
                <w:color w:val="000000" w:themeColor="text1"/>
              </w:rPr>
              <w:t xml:space="preserve">perkančiajai organizacijai </w:t>
            </w:r>
            <w:r w:rsidRPr="00372A70">
              <w:rPr>
                <w:rFonts w:asciiTheme="minorHAnsi" w:hAnsiTheme="minorHAnsi" w:cstheme="minorHAnsi"/>
                <w:color w:val="000000" w:themeColor="text1"/>
                <w:shd w:val="clear" w:color="auto" w:fill="FFFFFF"/>
              </w:rPr>
              <w:t xml:space="preserve">pateikti prašymą ar </w:t>
            </w:r>
            <w:r w:rsidRPr="00372A70">
              <w:rPr>
                <w:rFonts w:asciiTheme="minorHAnsi" w:hAnsiTheme="minorHAnsi" w:cstheme="minorHAnsi"/>
                <w:color w:val="000000" w:themeColor="text1"/>
                <w:shd w:val="clear" w:color="auto" w:fill="FFFFFF"/>
              </w:rPr>
              <w:lastRenderedPageBreak/>
              <w:t xml:space="preserve">pareikšti ieškinį teismui </w:t>
            </w:r>
            <w:r w:rsidRPr="00372A70">
              <w:rPr>
                <w:rFonts w:asciiTheme="minorHAnsi" w:hAnsiTheme="minorHAnsi" w:cstheme="minorHAnsi"/>
                <w:color w:val="000000" w:themeColor="text1"/>
              </w:rPr>
              <w:t>ne vėliau kaip per</w:t>
            </w:r>
          </w:p>
        </w:tc>
        <w:tc>
          <w:tcPr>
            <w:tcW w:w="3402" w:type="dxa"/>
            <w:hideMark/>
          </w:tcPr>
          <w:p w14:paraId="4A5C126C"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lastRenderedPageBreak/>
              <w:t>5 (penkias) darbo dienas</w:t>
            </w:r>
          </w:p>
          <w:p w14:paraId="493B8BBB" w14:textId="77777777" w:rsidR="003C6471" w:rsidRPr="00372A70" w:rsidRDefault="003C6471" w:rsidP="008B5433">
            <w:pPr>
              <w:spacing w:line="240" w:lineRule="auto"/>
              <w:ind w:firstLine="34"/>
              <w:rPr>
                <w:rFonts w:asciiTheme="minorHAnsi" w:hAnsiTheme="minorHAnsi" w:cstheme="minorHAnsi"/>
                <w:color w:val="000000" w:themeColor="text1"/>
              </w:rPr>
            </w:pPr>
          </w:p>
          <w:p w14:paraId="0C6C5E40"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lastRenderedPageBreak/>
              <w:t xml:space="preserve">nuo </w:t>
            </w:r>
            <w:r w:rsidRPr="00372A70">
              <w:rPr>
                <w:rFonts w:asciiTheme="minorHAnsi" w:eastAsia="Arial" w:hAnsiTheme="minorHAnsi" w:cstheme="minorHAnsi"/>
                <w:color w:val="000000" w:themeColor="text1"/>
              </w:rPr>
              <w:t xml:space="preserve">perkančiosios organizacijos </w:t>
            </w:r>
            <w:r w:rsidRPr="00372A70">
              <w:rPr>
                <w:rFonts w:asciiTheme="minorHAnsi" w:hAnsiTheme="minorHAnsi" w:cstheme="minorHAnsi"/>
                <w:color w:val="000000" w:themeColor="text1"/>
              </w:rPr>
              <w:t xml:space="preserve">pranešimo raštu apie jos priimtą sprendimą išsiuntimo tiekėjams dienos arba nuo paskelbimo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 xml:space="preserve">priimtus sprendimus dienos, jei VPĮ nenumato reikalavimo raštu informuoti tiekėjus apie </w:t>
            </w:r>
            <w:r w:rsidRPr="00372A70">
              <w:rPr>
                <w:rFonts w:asciiTheme="minorHAnsi" w:eastAsia="Arial" w:hAnsiTheme="minorHAnsi" w:cstheme="minorHAnsi"/>
                <w:color w:val="000000" w:themeColor="text1"/>
              </w:rPr>
              <w:t xml:space="preserve"> perkančiosios organizacijos </w:t>
            </w:r>
            <w:r w:rsidRPr="00372A70">
              <w:rPr>
                <w:rFonts w:asciiTheme="minorHAnsi" w:hAnsiTheme="minorHAnsi" w:cstheme="minorHAnsi"/>
                <w:color w:val="000000" w:themeColor="text1"/>
              </w:rPr>
              <w:t>priimtus sprendimus;</w:t>
            </w:r>
          </w:p>
          <w:p w14:paraId="34688482" w14:textId="77777777" w:rsidR="003C6471" w:rsidRPr="00372A70" w:rsidRDefault="003C6471" w:rsidP="008B5433">
            <w:pPr>
              <w:spacing w:line="240" w:lineRule="auto"/>
              <w:ind w:firstLine="34"/>
              <w:rPr>
                <w:rFonts w:asciiTheme="minorHAnsi" w:hAnsiTheme="minorHAnsi" w:cstheme="minorHAnsi"/>
                <w:color w:val="000000" w:themeColor="text1"/>
              </w:rPr>
            </w:pPr>
          </w:p>
          <w:p w14:paraId="28B03F1A"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 xml:space="preserve">15 (penkiolika) dienų nuo pranešimo išsiuntimo tiekėjams dienos, jeigu šis pranešimas nebuvo siunčiamas elektroninėmis priemonėmis. </w:t>
            </w:r>
          </w:p>
          <w:p w14:paraId="0C71940D" w14:textId="77777777" w:rsidR="003C6471" w:rsidRPr="00372A70" w:rsidRDefault="003C6471" w:rsidP="008B5433">
            <w:pPr>
              <w:spacing w:line="240" w:lineRule="auto"/>
              <w:ind w:firstLine="34"/>
              <w:rPr>
                <w:rFonts w:asciiTheme="minorHAnsi" w:hAnsiTheme="minorHAnsi" w:cstheme="minorHAnsi"/>
                <w:color w:val="000000" w:themeColor="text1"/>
              </w:rPr>
            </w:pPr>
          </w:p>
        </w:tc>
        <w:tc>
          <w:tcPr>
            <w:tcW w:w="3424" w:type="dxa"/>
            <w:hideMark/>
          </w:tcPr>
          <w:p w14:paraId="7C4974C3" w14:textId="77777777" w:rsidR="003C6471" w:rsidRPr="00372A70" w:rsidRDefault="003C6471" w:rsidP="008B5433">
            <w:pPr>
              <w:spacing w:line="240" w:lineRule="auto"/>
              <w:ind w:firstLine="34"/>
              <w:rPr>
                <w:rFonts w:asciiTheme="minorHAnsi" w:hAnsiTheme="minorHAnsi" w:cstheme="minorHAnsi"/>
                <w:bCs/>
                <w:color w:val="000000" w:themeColor="text1"/>
              </w:rPr>
            </w:pPr>
          </w:p>
        </w:tc>
      </w:tr>
      <w:tr w:rsidR="00372A70" w:rsidRPr="00372A70" w14:paraId="16D58460" w14:textId="77777777" w:rsidTr="008B5433">
        <w:trPr>
          <w:trHeight w:val="20"/>
        </w:trPr>
        <w:tc>
          <w:tcPr>
            <w:tcW w:w="600" w:type="dxa"/>
          </w:tcPr>
          <w:p w14:paraId="16B5E894"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11.</w:t>
            </w:r>
          </w:p>
        </w:tc>
        <w:tc>
          <w:tcPr>
            <w:tcW w:w="2943" w:type="dxa"/>
            <w:hideMark/>
          </w:tcPr>
          <w:p w14:paraId="5BA8330E"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5EBB9041" w14:textId="77777777" w:rsidR="003C6471" w:rsidRPr="00372A70" w:rsidRDefault="003C6471" w:rsidP="008B5433">
            <w:pPr>
              <w:spacing w:line="240" w:lineRule="auto"/>
              <w:ind w:firstLine="34"/>
              <w:rPr>
                <w:rFonts w:asciiTheme="minorHAnsi" w:hAnsiTheme="minorHAnsi" w:cstheme="minorHAnsi"/>
                <w:color w:val="000000" w:themeColor="text1"/>
              </w:rPr>
            </w:pPr>
            <w:r w:rsidRPr="00372A70">
              <w:rPr>
                <w:rFonts w:asciiTheme="minorHAnsi" w:hAnsiTheme="minorHAnsi" w:cstheme="minorHAnsi"/>
                <w:color w:val="000000" w:themeColor="text1"/>
              </w:rPr>
              <w:t>6 (šešias) darbo dienas nuo pretenzijos gavimo dienos</w:t>
            </w:r>
          </w:p>
        </w:tc>
        <w:tc>
          <w:tcPr>
            <w:tcW w:w="3424" w:type="dxa"/>
            <w:hideMark/>
          </w:tcPr>
          <w:p w14:paraId="5C99E43B" w14:textId="77777777" w:rsidR="003C6471" w:rsidRPr="00372A70" w:rsidRDefault="003C6471" w:rsidP="008B5433">
            <w:pPr>
              <w:spacing w:line="240" w:lineRule="auto"/>
              <w:ind w:firstLine="34"/>
              <w:rPr>
                <w:rFonts w:asciiTheme="minorHAnsi" w:hAnsiTheme="minorHAnsi" w:cstheme="minorHAnsi"/>
                <w:color w:val="000000" w:themeColor="text1"/>
              </w:rPr>
            </w:pPr>
          </w:p>
        </w:tc>
      </w:tr>
      <w:tr w:rsidR="003C6471" w:rsidRPr="00372A70" w14:paraId="45B09BEF" w14:textId="77777777" w:rsidTr="008B5433">
        <w:trPr>
          <w:trHeight w:val="20"/>
        </w:trPr>
        <w:tc>
          <w:tcPr>
            <w:tcW w:w="600" w:type="dxa"/>
          </w:tcPr>
          <w:p w14:paraId="184421A8" w14:textId="77777777" w:rsidR="003C6471" w:rsidRPr="00372A70" w:rsidRDefault="003C6471" w:rsidP="008B5433">
            <w:pPr>
              <w:spacing w:line="240" w:lineRule="auto"/>
              <w:ind w:firstLine="0"/>
              <w:rPr>
                <w:rFonts w:asciiTheme="minorHAnsi" w:hAnsiTheme="minorHAnsi" w:cstheme="minorHAnsi"/>
                <w:bCs/>
                <w:color w:val="000000" w:themeColor="text1"/>
              </w:rPr>
            </w:pPr>
            <w:r w:rsidRPr="00372A70">
              <w:rPr>
                <w:rFonts w:asciiTheme="minorHAnsi" w:hAnsiTheme="minorHAnsi" w:cstheme="minorHAnsi"/>
                <w:bCs/>
                <w:color w:val="000000" w:themeColor="text1"/>
              </w:rPr>
              <w:t>12.</w:t>
            </w:r>
          </w:p>
        </w:tc>
        <w:tc>
          <w:tcPr>
            <w:tcW w:w="2943" w:type="dxa"/>
            <w:hideMark/>
          </w:tcPr>
          <w:p w14:paraId="08CBE827" w14:textId="77777777" w:rsidR="003C6471" w:rsidRPr="00372A70" w:rsidRDefault="003C6471" w:rsidP="008B5433">
            <w:pPr>
              <w:spacing w:line="240" w:lineRule="auto"/>
              <w:ind w:firstLine="0"/>
              <w:rPr>
                <w:rFonts w:asciiTheme="minorHAnsi" w:hAnsiTheme="minorHAnsi" w:cstheme="minorHAnsi"/>
                <w:color w:val="000000" w:themeColor="text1"/>
              </w:rPr>
            </w:pPr>
            <w:r w:rsidRPr="00372A70">
              <w:rPr>
                <w:rFonts w:asciiTheme="minorHAnsi" w:hAnsiTheme="minorHAnsi" w:cstheme="minorHAnsi"/>
                <w:color w:val="000000" w:themeColor="text1"/>
              </w:rPr>
              <w:t xml:space="preserve">Jeigu </w:t>
            </w:r>
            <w:r w:rsidRPr="00372A70">
              <w:rPr>
                <w:rFonts w:asciiTheme="minorHAnsi" w:eastAsia="Arial" w:hAnsiTheme="minorHAnsi" w:cstheme="minorHAnsi"/>
                <w:color w:val="000000" w:themeColor="text1"/>
              </w:rPr>
              <w:t xml:space="preserve"> perkančioji organizacija </w:t>
            </w:r>
            <w:r w:rsidRPr="00372A70">
              <w:rPr>
                <w:rFonts w:asciiTheme="minorHAnsi" w:hAnsiTheme="minorHAnsi" w:cstheme="minorHAnsi"/>
                <w:color w:val="000000" w:themeColor="text1"/>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1195C38A" w14:textId="77777777" w:rsidR="003C6471" w:rsidRPr="00372A70" w:rsidRDefault="003C6471" w:rsidP="008B5433">
            <w:pPr>
              <w:spacing w:line="240" w:lineRule="auto"/>
              <w:ind w:firstLine="34"/>
              <w:rPr>
                <w:rFonts w:asciiTheme="minorHAnsi" w:hAnsiTheme="minorHAnsi" w:cstheme="minorHAnsi"/>
                <w:color w:val="000000" w:themeColor="text1"/>
                <w:highlight w:val="yellow"/>
              </w:rPr>
            </w:pPr>
            <w:r w:rsidRPr="00372A70">
              <w:rPr>
                <w:rFonts w:asciiTheme="minorHAnsi" w:hAnsiTheme="minorHAnsi" w:cstheme="minorHAnsi"/>
                <w:color w:val="000000" w:themeColor="text1"/>
              </w:rPr>
              <w:t xml:space="preserve">per 15 (penkiolika) dienų nuo dienos, kurią </w:t>
            </w:r>
            <w:r w:rsidRPr="00372A70">
              <w:rPr>
                <w:rFonts w:asciiTheme="minorHAnsi" w:eastAsia="Arial" w:hAnsiTheme="minorHAnsi" w:cstheme="minorHAnsi"/>
                <w:color w:val="000000" w:themeColor="text1"/>
              </w:rPr>
              <w:t xml:space="preserve">perkančioji organizacija </w:t>
            </w:r>
            <w:r w:rsidRPr="00372A70">
              <w:rPr>
                <w:rFonts w:asciiTheme="minorHAnsi" w:hAnsiTheme="minorHAnsi" w:cstheme="minorHAnsi"/>
                <w:color w:val="000000" w:themeColor="text1"/>
              </w:rPr>
              <w:t xml:space="preserve">turėjo raštu pranešti apie priimtą sprendimą </w:t>
            </w:r>
          </w:p>
        </w:tc>
        <w:tc>
          <w:tcPr>
            <w:tcW w:w="3424" w:type="dxa"/>
            <w:hideMark/>
          </w:tcPr>
          <w:p w14:paraId="397B2E6B" w14:textId="77777777" w:rsidR="003C6471" w:rsidRPr="00372A70" w:rsidRDefault="003C6471" w:rsidP="008B5433">
            <w:pPr>
              <w:spacing w:line="240" w:lineRule="auto"/>
              <w:ind w:firstLine="34"/>
              <w:rPr>
                <w:rFonts w:asciiTheme="minorHAnsi" w:hAnsiTheme="minorHAnsi" w:cstheme="minorHAnsi"/>
                <w:color w:val="000000" w:themeColor="text1"/>
              </w:rPr>
            </w:pPr>
          </w:p>
        </w:tc>
      </w:tr>
      <w:bookmarkEnd w:id="11"/>
    </w:tbl>
    <w:p w14:paraId="235AEA3B" w14:textId="77777777" w:rsidR="003C6471" w:rsidRPr="00372A70" w:rsidRDefault="003C6471" w:rsidP="008B5433">
      <w:pPr>
        <w:spacing w:line="240" w:lineRule="auto"/>
        <w:rPr>
          <w:rFonts w:ascii="Arial" w:hAnsi="Arial" w:cs="Arial"/>
          <w:color w:val="000000" w:themeColor="text1"/>
        </w:rPr>
      </w:pPr>
    </w:p>
    <w:p w14:paraId="71D89B11" w14:textId="77777777" w:rsidR="003C6471" w:rsidRPr="00372A70" w:rsidRDefault="003C6471" w:rsidP="008B5433">
      <w:pPr>
        <w:spacing w:line="240" w:lineRule="auto"/>
        <w:rPr>
          <w:color w:val="000000" w:themeColor="text1"/>
        </w:rPr>
      </w:pPr>
    </w:p>
    <w:sectPr w:rsidR="003C6471" w:rsidRPr="00372A70"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546C2" w14:textId="77777777" w:rsidR="00055533" w:rsidRDefault="00055533">
      <w:pPr>
        <w:spacing w:line="240" w:lineRule="auto"/>
      </w:pPr>
      <w:r>
        <w:separator/>
      </w:r>
    </w:p>
  </w:endnote>
  <w:endnote w:type="continuationSeparator" w:id="0">
    <w:p w14:paraId="3E5BAF6E" w14:textId="77777777" w:rsidR="00055533" w:rsidRDefault="000555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1BCE8A70" w14:textId="77777777" w:rsidTr="0B831528">
      <w:tc>
        <w:tcPr>
          <w:tcW w:w="3600" w:type="dxa"/>
        </w:tcPr>
        <w:p w14:paraId="22591692" w14:textId="77777777" w:rsidR="00F070FB" w:rsidRDefault="00F070FB" w:rsidP="0B831528">
          <w:pPr>
            <w:pStyle w:val="Antrats"/>
            <w:ind w:left="-115"/>
            <w:jc w:val="left"/>
          </w:pPr>
        </w:p>
      </w:tc>
      <w:tc>
        <w:tcPr>
          <w:tcW w:w="3600" w:type="dxa"/>
        </w:tcPr>
        <w:p w14:paraId="4EC3AB3E" w14:textId="77777777" w:rsidR="00F070FB" w:rsidRDefault="00F070FB" w:rsidP="0B831528">
          <w:pPr>
            <w:pStyle w:val="Antrats"/>
            <w:jc w:val="center"/>
          </w:pPr>
        </w:p>
      </w:tc>
      <w:tc>
        <w:tcPr>
          <w:tcW w:w="3600" w:type="dxa"/>
        </w:tcPr>
        <w:p w14:paraId="438D38F3" w14:textId="77777777" w:rsidR="00F070FB" w:rsidRDefault="00F070FB" w:rsidP="0B831528">
          <w:pPr>
            <w:pStyle w:val="Antrats"/>
            <w:ind w:right="-115"/>
            <w:jc w:val="right"/>
          </w:pPr>
        </w:p>
      </w:tc>
    </w:tr>
  </w:tbl>
  <w:p w14:paraId="5DA19B17"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317E6B01" w14:textId="77777777" w:rsidTr="0B831528">
      <w:tc>
        <w:tcPr>
          <w:tcW w:w="3600" w:type="dxa"/>
        </w:tcPr>
        <w:p w14:paraId="5266D6DB" w14:textId="77777777" w:rsidR="00F070FB" w:rsidRDefault="00F070FB" w:rsidP="0B831528">
          <w:pPr>
            <w:pStyle w:val="Antrats"/>
            <w:ind w:left="-115"/>
            <w:jc w:val="left"/>
          </w:pPr>
        </w:p>
      </w:tc>
      <w:tc>
        <w:tcPr>
          <w:tcW w:w="3600" w:type="dxa"/>
        </w:tcPr>
        <w:p w14:paraId="4E4D82B9" w14:textId="77777777" w:rsidR="00F070FB" w:rsidRDefault="00F070FB" w:rsidP="0B831528">
          <w:pPr>
            <w:pStyle w:val="Antrats"/>
            <w:jc w:val="center"/>
          </w:pPr>
        </w:p>
      </w:tc>
      <w:tc>
        <w:tcPr>
          <w:tcW w:w="3600" w:type="dxa"/>
        </w:tcPr>
        <w:p w14:paraId="0E9CD405" w14:textId="77777777" w:rsidR="00F070FB" w:rsidRDefault="00F070FB" w:rsidP="0B831528">
          <w:pPr>
            <w:pStyle w:val="Antrats"/>
            <w:ind w:right="-115"/>
            <w:jc w:val="right"/>
          </w:pPr>
        </w:p>
      </w:tc>
    </w:tr>
  </w:tbl>
  <w:p w14:paraId="59DBDF20"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9C3A" w14:textId="77777777" w:rsidR="00055533" w:rsidRDefault="00055533">
      <w:pPr>
        <w:spacing w:line="240" w:lineRule="auto"/>
      </w:pPr>
      <w:r>
        <w:separator/>
      </w:r>
    </w:p>
  </w:footnote>
  <w:footnote w:type="continuationSeparator" w:id="0">
    <w:p w14:paraId="7BE8F9ED" w14:textId="77777777" w:rsidR="00055533" w:rsidRDefault="000555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212941AA"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C855"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69"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cs="Times New Roman" w:hint="default"/>
        <w:b w:val="0"/>
        <w:bCs w:val="0"/>
      </w:rPr>
    </w:lvl>
    <w:lvl w:ilvl="1">
      <w:start w:val="1"/>
      <w:numFmt w:val="decimal"/>
      <w:lvlText w:val="%1.%2."/>
      <w:lvlJc w:val="left"/>
      <w:pPr>
        <w:ind w:left="360" w:hanging="360"/>
      </w:pPr>
      <w:rPr>
        <w:rFonts w:cs="Times New Roman" w:hint="default"/>
        <w:b w:val="0"/>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0"/>
  </w:num>
  <w:num w:numId="2" w16cid:durableId="965965643">
    <w:abstractNumId w:val="3"/>
  </w:num>
  <w:num w:numId="3" w16cid:durableId="773280937">
    <w:abstractNumId w:val="5"/>
  </w:num>
  <w:num w:numId="4" w16cid:durableId="1581909000">
    <w:abstractNumId w:val="4"/>
  </w:num>
  <w:num w:numId="5" w16cid:durableId="308630696">
    <w:abstractNumId w:val="6"/>
  </w:num>
  <w:num w:numId="6" w16cid:durableId="1810249074">
    <w:abstractNumId w:val="2"/>
  </w:num>
  <w:num w:numId="7" w16cid:durableId="18957017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1555A"/>
    <w:rsid w:val="00055533"/>
    <w:rsid w:val="00060891"/>
    <w:rsid w:val="00081C4F"/>
    <w:rsid w:val="00091AB0"/>
    <w:rsid w:val="000F0E5F"/>
    <w:rsid w:val="00103E7A"/>
    <w:rsid w:val="001234A7"/>
    <w:rsid w:val="00150F58"/>
    <w:rsid w:val="00160F57"/>
    <w:rsid w:val="00170E72"/>
    <w:rsid w:val="001B1A88"/>
    <w:rsid w:val="00200B3F"/>
    <w:rsid w:val="00212B7D"/>
    <w:rsid w:val="00221974"/>
    <w:rsid w:val="00254562"/>
    <w:rsid w:val="002A3B65"/>
    <w:rsid w:val="002B34B3"/>
    <w:rsid w:val="002D6D77"/>
    <w:rsid w:val="003071D0"/>
    <w:rsid w:val="003326F2"/>
    <w:rsid w:val="00372A70"/>
    <w:rsid w:val="003C6471"/>
    <w:rsid w:val="00407801"/>
    <w:rsid w:val="00427F89"/>
    <w:rsid w:val="004B439A"/>
    <w:rsid w:val="004E2DFF"/>
    <w:rsid w:val="004E6C1B"/>
    <w:rsid w:val="004F6A78"/>
    <w:rsid w:val="005378BA"/>
    <w:rsid w:val="0054573F"/>
    <w:rsid w:val="0057392F"/>
    <w:rsid w:val="005A0B5F"/>
    <w:rsid w:val="00646BE8"/>
    <w:rsid w:val="006536F1"/>
    <w:rsid w:val="00667108"/>
    <w:rsid w:val="00692411"/>
    <w:rsid w:val="006931C0"/>
    <w:rsid w:val="007009B4"/>
    <w:rsid w:val="00712BF5"/>
    <w:rsid w:val="00725AF8"/>
    <w:rsid w:val="007879DB"/>
    <w:rsid w:val="007951F2"/>
    <w:rsid w:val="007959A5"/>
    <w:rsid w:val="007C4430"/>
    <w:rsid w:val="007D6C39"/>
    <w:rsid w:val="007F570E"/>
    <w:rsid w:val="008277DC"/>
    <w:rsid w:val="00897B73"/>
    <w:rsid w:val="008A5078"/>
    <w:rsid w:val="008A7A63"/>
    <w:rsid w:val="008B5433"/>
    <w:rsid w:val="008B7768"/>
    <w:rsid w:val="008D609B"/>
    <w:rsid w:val="0092255C"/>
    <w:rsid w:val="00942277"/>
    <w:rsid w:val="009A0F31"/>
    <w:rsid w:val="009A7C26"/>
    <w:rsid w:val="009C360B"/>
    <w:rsid w:val="009D720C"/>
    <w:rsid w:val="00A53A71"/>
    <w:rsid w:val="00AC4377"/>
    <w:rsid w:val="00AC55E3"/>
    <w:rsid w:val="00B07900"/>
    <w:rsid w:val="00B21554"/>
    <w:rsid w:val="00B43C1B"/>
    <w:rsid w:val="00B575FC"/>
    <w:rsid w:val="00B935A1"/>
    <w:rsid w:val="00BA3712"/>
    <w:rsid w:val="00C06AE7"/>
    <w:rsid w:val="00C06DAC"/>
    <w:rsid w:val="00C140CD"/>
    <w:rsid w:val="00C15A40"/>
    <w:rsid w:val="00C3243A"/>
    <w:rsid w:val="00C3305C"/>
    <w:rsid w:val="00C47645"/>
    <w:rsid w:val="00C603C9"/>
    <w:rsid w:val="00C606DA"/>
    <w:rsid w:val="00C814E7"/>
    <w:rsid w:val="00C97D8B"/>
    <w:rsid w:val="00CC4063"/>
    <w:rsid w:val="00CC42F3"/>
    <w:rsid w:val="00D02204"/>
    <w:rsid w:val="00D06F40"/>
    <w:rsid w:val="00D23C90"/>
    <w:rsid w:val="00D44817"/>
    <w:rsid w:val="00D4709D"/>
    <w:rsid w:val="00D73806"/>
    <w:rsid w:val="00DC6CD0"/>
    <w:rsid w:val="00DD0BC3"/>
    <w:rsid w:val="00DD72AB"/>
    <w:rsid w:val="00E64EA8"/>
    <w:rsid w:val="00EA7F79"/>
    <w:rsid w:val="00EC224C"/>
    <w:rsid w:val="00ED22BD"/>
    <w:rsid w:val="00F070FB"/>
    <w:rsid w:val="00F40414"/>
    <w:rsid w:val="00F71DE4"/>
    <w:rsid w:val="00F86906"/>
    <w:rsid w:val="00FE3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29CC8"/>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character" w:customStyle="1" w:styleId="cf01">
    <w:name w:val="cf01"/>
    <w:basedOn w:val="Numatytasispastraiposriftas"/>
    <w:rsid w:val="00AC55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615449303">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001085865">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506438984">
      <w:bodyDiv w:val="1"/>
      <w:marLeft w:val="0"/>
      <w:marRight w:val="0"/>
      <w:marTop w:val="0"/>
      <w:marBottom w:val="0"/>
      <w:divBdr>
        <w:top w:val="none" w:sz="0" w:space="0" w:color="auto"/>
        <w:left w:val="none" w:sz="0" w:space="0" w:color="auto"/>
        <w:bottom w:val="none" w:sz="0" w:space="0" w:color="auto"/>
        <w:right w:val="none" w:sz="0" w:space="0" w:color="auto"/>
      </w:divBdr>
    </w:div>
    <w:div w:id="1655178852">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rijus.ramanauskas@faustinosmokykladc.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F0E5F"/>
    <w:rsid w:val="00103E7A"/>
    <w:rsid w:val="001A4826"/>
    <w:rsid w:val="001A6754"/>
    <w:rsid w:val="001B4B04"/>
    <w:rsid w:val="00221974"/>
    <w:rsid w:val="00235162"/>
    <w:rsid w:val="00254562"/>
    <w:rsid w:val="00333396"/>
    <w:rsid w:val="0038245B"/>
    <w:rsid w:val="00427F89"/>
    <w:rsid w:val="0044413C"/>
    <w:rsid w:val="00446B91"/>
    <w:rsid w:val="004E6C1B"/>
    <w:rsid w:val="005F5DF3"/>
    <w:rsid w:val="00614A7F"/>
    <w:rsid w:val="006931C0"/>
    <w:rsid w:val="006D1736"/>
    <w:rsid w:val="00771113"/>
    <w:rsid w:val="0078458B"/>
    <w:rsid w:val="007959A5"/>
    <w:rsid w:val="007C4430"/>
    <w:rsid w:val="008B7768"/>
    <w:rsid w:val="008F719D"/>
    <w:rsid w:val="009B08AB"/>
    <w:rsid w:val="009D720C"/>
    <w:rsid w:val="00B10A48"/>
    <w:rsid w:val="00BC3B83"/>
    <w:rsid w:val="00BF7BA7"/>
    <w:rsid w:val="00C03D19"/>
    <w:rsid w:val="00C06DAC"/>
    <w:rsid w:val="00C217C6"/>
    <w:rsid w:val="00C3305C"/>
    <w:rsid w:val="00C44BF3"/>
    <w:rsid w:val="00C603C9"/>
    <w:rsid w:val="00CC4063"/>
    <w:rsid w:val="00D06F40"/>
    <w:rsid w:val="00D23C90"/>
    <w:rsid w:val="00DD72AB"/>
    <w:rsid w:val="00E46AA5"/>
    <w:rsid w:val="00E52B24"/>
    <w:rsid w:val="00EA7F79"/>
    <w:rsid w:val="00F40414"/>
    <w:rsid w:val="00F71DE4"/>
    <w:rsid w:val="00FA0899"/>
    <w:rsid w:val="00FC094F"/>
    <w:rsid w:val="00FC5A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7728</Words>
  <Characters>4406</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Urtė Savickienė</cp:lastModifiedBy>
  <cp:revision>8</cp:revision>
  <dcterms:created xsi:type="dcterms:W3CDTF">2025-07-15T12:44:00Z</dcterms:created>
  <dcterms:modified xsi:type="dcterms:W3CDTF">2025-08-14T07:25:00Z</dcterms:modified>
</cp:coreProperties>
</file>